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47E7" w14:textId="77777777" w:rsidR="009C2F9C" w:rsidRPr="00EF3E82" w:rsidRDefault="009C2F9C" w:rsidP="009C2F9C">
      <w:pPr>
        <w:jc w:val="center"/>
        <w:rPr>
          <w:rFonts w:ascii="Times New Roman" w:hAnsi="Times New Roman" w:cs="Times New Roman"/>
        </w:rPr>
      </w:pPr>
      <w:commentRangeStart w:id="0"/>
      <w:r w:rsidRPr="00EF3E82">
        <w:rPr>
          <w:rFonts w:ascii="Times New Roman" w:hAnsi="Times New Roman" w:cs="Times New Roman"/>
          <w:b/>
          <w:sz w:val="32"/>
        </w:rPr>
        <w:t>&lt;Full Application Title Here&gt;</w:t>
      </w:r>
      <w:commentRangeEnd w:id="0"/>
      <w:r w:rsidRPr="00EF3E82">
        <w:rPr>
          <w:rStyle w:val="CommentReference"/>
          <w:rFonts w:ascii="Times New Roman" w:hAnsi="Times New Roman" w:cs="Times New Roman"/>
        </w:rPr>
        <w:commentReference w:id="0"/>
      </w:r>
    </w:p>
    <w:p w14:paraId="0F0B2BE8" w14:textId="37A2F24F" w:rsidR="009C2F9C" w:rsidRPr="00EF3E82" w:rsidRDefault="009C2F9C" w:rsidP="009C2F9C">
      <w:pPr>
        <w:spacing w:after="0"/>
        <w:jc w:val="center"/>
        <w:rPr>
          <w:rFonts w:ascii="Times New Roman" w:hAnsi="Times New Roman" w:cs="Times New Roman"/>
          <w:b/>
        </w:rPr>
      </w:pPr>
      <w:r w:rsidRPr="00EF3E82">
        <w:rPr>
          <w:rFonts w:ascii="Times New Roman" w:hAnsi="Times New Roman" w:cs="Times New Roman"/>
          <w:b/>
        </w:rPr>
        <w:t>Topic Area &lt;Enter topic area number here&gt;: &lt;En</w:t>
      </w:r>
      <w:r w:rsidR="00B64CDA">
        <w:rPr>
          <w:rFonts w:ascii="Times New Roman" w:hAnsi="Times New Roman" w:cs="Times New Roman"/>
          <w:b/>
        </w:rPr>
        <w:t>ter title of chosen Topic Area</w:t>
      </w:r>
      <w:r w:rsidRPr="00EF3E82">
        <w:rPr>
          <w:rFonts w:ascii="Times New Roman" w:hAnsi="Times New Roman" w:cs="Times New Roman"/>
          <w:b/>
        </w:rPr>
        <w:t>&gt;</w:t>
      </w:r>
    </w:p>
    <w:p w14:paraId="3AA02598" w14:textId="77777777" w:rsidR="009C2F9C" w:rsidRPr="00EF3E82" w:rsidRDefault="009C2F9C" w:rsidP="009C2F9C">
      <w:pPr>
        <w:spacing w:after="0"/>
        <w:jc w:val="center"/>
        <w:rPr>
          <w:rFonts w:ascii="Times New Roman" w:hAnsi="Times New Roman" w:cs="Times New Roman"/>
          <w:b/>
        </w:rPr>
      </w:pPr>
    </w:p>
    <w:p w14:paraId="2CCF088B" w14:textId="77777777" w:rsidR="009C2F9C" w:rsidRPr="00EF3E82" w:rsidRDefault="009C2F9C" w:rsidP="009C2F9C">
      <w:pPr>
        <w:spacing w:after="0"/>
        <w:jc w:val="center"/>
        <w:rPr>
          <w:rFonts w:ascii="Times New Roman" w:hAnsi="Times New Roman" w:cs="Times New Roman"/>
        </w:rPr>
      </w:pPr>
      <w:r w:rsidRPr="00EF3E82">
        <w:rPr>
          <w:rFonts w:ascii="Times New Roman" w:hAnsi="Times New Roman" w:cs="Times New Roman"/>
          <w:b/>
        </w:rPr>
        <w:t xml:space="preserve">Proposed Budget: </w:t>
      </w:r>
      <w:r w:rsidRPr="00EF3E82">
        <w:rPr>
          <w:rFonts w:ascii="Times New Roman" w:hAnsi="Times New Roman" w:cs="Times New Roman"/>
        </w:rPr>
        <w:t>$&lt;XX&gt;</w:t>
      </w:r>
    </w:p>
    <w:p w14:paraId="1D878B8C" w14:textId="77777777" w:rsidR="009C2F9C" w:rsidRPr="00EF3E82" w:rsidRDefault="009C2F9C" w:rsidP="009C2F9C">
      <w:pPr>
        <w:spacing w:after="0"/>
        <w:jc w:val="center"/>
        <w:rPr>
          <w:rFonts w:ascii="Times New Roman" w:hAnsi="Times New Roman" w:cs="Times New Roman"/>
        </w:rPr>
      </w:pPr>
      <w:r w:rsidRPr="00EF3E82">
        <w:rPr>
          <w:rFonts w:ascii="Times New Roman" w:hAnsi="Times New Roman" w:cs="Times New Roman"/>
          <w:b/>
        </w:rPr>
        <w:t>Proposed Non-Federal Cost Share:</w:t>
      </w:r>
      <w:r w:rsidRPr="00EF3E82">
        <w:rPr>
          <w:rFonts w:ascii="Times New Roman" w:hAnsi="Times New Roman" w:cs="Times New Roman"/>
        </w:rPr>
        <w:t xml:space="preserve"> &lt;XX&gt;%</w:t>
      </w:r>
    </w:p>
    <w:p w14:paraId="74014589" w14:textId="77777777" w:rsidR="009C2F9C" w:rsidRPr="00EF3E82" w:rsidRDefault="009C2F9C" w:rsidP="009C2F9C">
      <w:pPr>
        <w:spacing w:after="0"/>
        <w:jc w:val="center"/>
        <w:rPr>
          <w:rFonts w:ascii="Times New Roman" w:hAnsi="Times New Roman" w:cs="Times New Roman"/>
          <w:b/>
        </w:rPr>
      </w:pPr>
      <w:r w:rsidRPr="00EF3E82">
        <w:rPr>
          <w:rFonts w:ascii="Times New Roman" w:hAnsi="Times New Roman" w:cs="Times New Roman"/>
          <w:b/>
        </w:rPr>
        <w:t>Proposed Award Duration:</w:t>
      </w:r>
      <w:r w:rsidRPr="00EF3E82">
        <w:rPr>
          <w:rFonts w:ascii="Times New Roman" w:hAnsi="Times New Roman" w:cs="Times New Roman"/>
        </w:rPr>
        <w:t xml:space="preserve"> &lt;XX&gt; months</w:t>
      </w:r>
    </w:p>
    <w:p w14:paraId="6FD58424" w14:textId="77777777" w:rsidR="009C2F9C" w:rsidRPr="00EF3E82" w:rsidRDefault="009C2F9C" w:rsidP="009C2F9C">
      <w:pPr>
        <w:jc w:val="center"/>
        <w:rPr>
          <w:rFonts w:ascii="Times New Roman" w:hAnsi="Times New Roman" w:cs="Times New Roman"/>
          <w:b/>
          <w:sz w:val="4"/>
          <w:szCs w:val="4"/>
        </w:rPr>
      </w:pPr>
    </w:p>
    <w:tbl>
      <w:tblPr>
        <w:tblStyle w:val="TableGrid"/>
        <w:tblW w:w="0" w:type="auto"/>
        <w:jc w:val="center"/>
        <w:tblLook w:val="04A0" w:firstRow="1" w:lastRow="0" w:firstColumn="1" w:lastColumn="0" w:noHBand="0" w:noVBand="1"/>
      </w:tblPr>
      <w:tblGrid>
        <w:gridCol w:w="4669"/>
        <w:gridCol w:w="4681"/>
      </w:tblGrid>
      <w:tr w:rsidR="009C2F9C" w:rsidRPr="00EF3E82" w14:paraId="1540A2A4" w14:textId="77777777" w:rsidTr="005F7BF6">
        <w:trPr>
          <w:jc w:val="center"/>
        </w:trPr>
        <w:tc>
          <w:tcPr>
            <w:tcW w:w="4788" w:type="dxa"/>
            <w:vAlign w:val="center"/>
          </w:tcPr>
          <w:p w14:paraId="6D3B3E27" w14:textId="77777777" w:rsidR="009C2F9C" w:rsidRPr="00EF3E82" w:rsidRDefault="009C2F9C" w:rsidP="005F7BF6">
            <w:pPr>
              <w:jc w:val="center"/>
              <w:rPr>
                <w:rFonts w:ascii="Times New Roman" w:hAnsi="Times New Roman" w:cs="Times New Roman"/>
                <w:b/>
              </w:rPr>
            </w:pPr>
            <w:r w:rsidRPr="00EF3E82">
              <w:rPr>
                <w:rFonts w:ascii="Times New Roman" w:hAnsi="Times New Roman" w:cs="Times New Roman"/>
                <w:b/>
              </w:rPr>
              <w:t>Technical Point of Contact:</w:t>
            </w:r>
          </w:p>
        </w:tc>
        <w:tc>
          <w:tcPr>
            <w:tcW w:w="4788" w:type="dxa"/>
          </w:tcPr>
          <w:p w14:paraId="14CC5FB9"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here, in that order&gt;</w:t>
            </w:r>
          </w:p>
          <w:p w14:paraId="7F80F1ED"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&lt;Job Title&gt;</w:t>
            </w:r>
          </w:p>
          <w:p w14:paraId="10CE1A5F"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4DD658FF"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&lt;Location of Organization (i.e. Cleveland, OH)&gt;</w:t>
            </w:r>
          </w:p>
          <w:p w14:paraId="3321081A"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&lt;Email address &gt;</w:t>
            </w:r>
          </w:p>
        </w:tc>
      </w:tr>
    </w:tbl>
    <w:p w14:paraId="6BAC3535" w14:textId="77777777" w:rsidR="009C2F9C" w:rsidRPr="00EF3E82" w:rsidRDefault="009C2F9C" w:rsidP="009C2F9C">
      <w:pPr>
        <w:spacing w:after="0"/>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4668"/>
        <w:gridCol w:w="4682"/>
      </w:tblGrid>
      <w:tr w:rsidR="009C2F9C" w:rsidRPr="00EF3E82" w14:paraId="3A212CC7" w14:textId="77777777" w:rsidTr="005F7BF6">
        <w:tc>
          <w:tcPr>
            <w:tcW w:w="4788" w:type="dxa"/>
            <w:vAlign w:val="center"/>
          </w:tcPr>
          <w:p w14:paraId="488224F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b/>
              </w:rPr>
              <w:t>Business Point of Contact:</w:t>
            </w:r>
          </w:p>
        </w:tc>
        <w:tc>
          <w:tcPr>
            <w:tcW w:w="4788" w:type="dxa"/>
          </w:tcPr>
          <w:p w14:paraId="43D11B8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here, in that order&gt;</w:t>
            </w:r>
          </w:p>
          <w:p w14:paraId="4819F74A"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&lt;Job Title&gt;</w:t>
            </w:r>
          </w:p>
          <w:p w14:paraId="2730A54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10417501"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&lt;Location of Organization (i.e. Cleveland, OH)&gt;</w:t>
            </w:r>
          </w:p>
          <w:p w14:paraId="3A32638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&lt;Email address &gt;</w:t>
            </w:r>
          </w:p>
        </w:tc>
      </w:tr>
    </w:tbl>
    <w:p w14:paraId="25BF9600" w14:textId="77777777" w:rsidR="009C2F9C" w:rsidRPr="00EF3E82" w:rsidRDefault="009C2F9C" w:rsidP="009C2F9C">
      <w:pPr>
        <w:tabs>
          <w:tab w:val="left" w:pos="285"/>
          <w:tab w:val="left" w:pos="780"/>
        </w:tabs>
        <w:spacing w:after="0"/>
        <w:rPr>
          <w:rFonts w:ascii="Times New Roman" w:hAnsi="Times New Roman" w:cs="Times New Roman"/>
          <w:sz w:val="4"/>
          <w:szCs w:val="4"/>
        </w:rPr>
      </w:pPr>
      <w:r w:rsidRPr="00EF3E82">
        <w:rPr>
          <w:rFonts w:ascii="Times New Roman" w:hAnsi="Times New Roman" w:cs="Times New Roman"/>
          <w:sz w:val="4"/>
          <w:szCs w:val="4"/>
        </w:rPr>
        <w:tab/>
      </w:r>
      <w:r w:rsidRPr="00EF3E82">
        <w:rPr>
          <w:rFonts w:ascii="Times New Roman" w:hAnsi="Times New Roman" w:cs="Times New Roman"/>
          <w:sz w:val="4"/>
          <w:szCs w:val="4"/>
        </w:rPr>
        <w:tab/>
      </w:r>
    </w:p>
    <w:tbl>
      <w:tblPr>
        <w:tblStyle w:val="TableGrid"/>
        <w:tblW w:w="0" w:type="auto"/>
        <w:tblLook w:val="04A0" w:firstRow="1" w:lastRow="0" w:firstColumn="1" w:lastColumn="0" w:noHBand="0" w:noVBand="1"/>
      </w:tblPr>
      <w:tblGrid>
        <w:gridCol w:w="4670"/>
        <w:gridCol w:w="4680"/>
      </w:tblGrid>
      <w:tr w:rsidR="009C2F9C" w:rsidRPr="00EF3E82" w14:paraId="67B6523A" w14:textId="77777777" w:rsidTr="005F7BF6">
        <w:tc>
          <w:tcPr>
            <w:tcW w:w="4788" w:type="dxa"/>
            <w:vAlign w:val="center"/>
          </w:tcPr>
          <w:p w14:paraId="41EA5152"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b/>
              </w:rPr>
              <w:t>Team Members:</w:t>
            </w:r>
          </w:p>
        </w:tc>
        <w:tc>
          <w:tcPr>
            <w:tcW w:w="4788" w:type="dxa"/>
          </w:tcPr>
          <w:p w14:paraId="553E9007"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of member #1&gt;</w:t>
            </w:r>
          </w:p>
          <w:p w14:paraId="5C284331"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&lt;Insert Organization Name here&gt;</w:t>
            </w:r>
          </w:p>
          <w:p w14:paraId="0FA6A929" w14:textId="77777777" w:rsidR="009C2F9C" w:rsidRPr="00EF3E82" w:rsidRDefault="009C2F9C" w:rsidP="005F7BF6">
            <w:pPr>
              <w:jc w:val="center"/>
              <w:rPr>
                <w:rFonts w:ascii="Times New Roman" w:hAnsi="Times New Roman" w:cs="Times New Roman"/>
              </w:rPr>
            </w:pPr>
          </w:p>
          <w:p w14:paraId="07B45520"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of member #2&gt;</w:t>
            </w:r>
          </w:p>
          <w:p w14:paraId="2C326E30"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25B9FECE" w14:textId="77777777" w:rsidR="009C2F9C" w:rsidRPr="00EF3E82" w:rsidRDefault="009C2F9C" w:rsidP="005F7BF6">
            <w:pPr>
              <w:jc w:val="center"/>
              <w:rPr>
                <w:rFonts w:ascii="Times New Roman" w:hAnsi="Times New Roman" w:cs="Times New Roman"/>
              </w:rPr>
            </w:pPr>
          </w:p>
          <w:p w14:paraId="6B70F6BB"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&lt;Etc.&gt;</w:t>
            </w:r>
          </w:p>
        </w:tc>
      </w:tr>
    </w:tbl>
    <w:p w14:paraId="587D634B" w14:textId="77777777" w:rsidR="009C2F9C" w:rsidRPr="00EF3E82" w:rsidRDefault="009C2F9C" w:rsidP="009C2F9C">
      <w:pPr>
        <w:spacing w:after="0"/>
        <w:rPr>
          <w:rFonts w:ascii="Times New Roman" w:hAnsi="Times New Roman" w:cs="Times New Roman"/>
          <w:b/>
        </w:rPr>
      </w:pPr>
    </w:p>
    <w:p w14:paraId="5D57277C" w14:textId="77777777" w:rsidR="009C2F9C" w:rsidRPr="00EF3E82" w:rsidRDefault="009C2F9C" w:rsidP="009C2F9C">
      <w:pPr>
        <w:rPr>
          <w:rFonts w:ascii="Times New Roman" w:hAnsi="Times New Roman" w:cs="Times New Roman"/>
        </w:rPr>
      </w:pPr>
      <w:r w:rsidRPr="00EF3E82">
        <w:rPr>
          <w:rFonts w:ascii="Times New Roman" w:hAnsi="Times New Roman" w:cs="Times New Roman"/>
          <w:b/>
        </w:rPr>
        <w:t xml:space="preserve">Confidentiality Statement:  </w:t>
      </w:r>
      <w:r w:rsidRPr="00EF3E82">
        <w:rPr>
          <w:rFonts w:ascii="Times New Roman" w:hAnsi="Times New Roman" w:cs="Times New Roman"/>
        </w:rPr>
        <w:t>&lt;Enter “Not Applicable” here if that is the case&gt;</w:t>
      </w:r>
    </w:p>
    <w:p w14:paraId="69520226" w14:textId="77777777" w:rsidR="00585043" w:rsidRPr="00EF3E82" w:rsidRDefault="00585043" w:rsidP="009C2F9C">
      <w:pPr>
        <w:rPr>
          <w:rFonts w:ascii="Times New Roman" w:hAnsi="Times New Roman" w:cs="Times New Roman"/>
        </w:rPr>
      </w:pPr>
    </w:p>
    <w:p w14:paraId="0A29577B" w14:textId="77777777" w:rsidR="00585043" w:rsidRPr="00EF3E82" w:rsidRDefault="00585043" w:rsidP="009C2F9C">
      <w:pPr>
        <w:rPr>
          <w:rFonts w:ascii="Times New Roman" w:hAnsi="Times New Roman" w:cs="Times New Roman"/>
        </w:rPr>
        <w:sectPr w:rsidR="00585043" w:rsidRPr="00EF3E82" w:rsidSect="00443BA8">
          <w:headerReference w:type="default" r:id="rId14"/>
          <w:footerReference w:type="default" r:id="rId15"/>
          <w:headerReference w:type="first" r:id="rId16"/>
          <w:pgSz w:w="12240" w:h="15840"/>
          <w:pgMar w:top="1440" w:right="1440" w:bottom="1440" w:left="1440" w:header="720" w:footer="720" w:gutter="0"/>
          <w:pgNumType w:start="0"/>
          <w:cols w:space="720"/>
          <w:vAlign w:val="center"/>
          <w:titlePg/>
          <w:docGrid w:linePitch="360"/>
        </w:sectPr>
      </w:pPr>
    </w:p>
    <w:p w14:paraId="7392A7D2" w14:textId="77777777" w:rsidR="009C2F9C" w:rsidRPr="00EF3E82" w:rsidRDefault="009C2F9C" w:rsidP="009C2F9C">
      <w:pPr>
        <w:rPr>
          <w:rFonts w:ascii="Times New Roman" w:hAnsi="Times New Roman" w:cs="Times New Roman"/>
          <w:b/>
          <w:sz w:val="28"/>
        </w:rPr>
      </w:pPr>
      <w:commentRangeStart w:id="1"/>
      <w:r w:rsidRPr="00EF3E82">
        <w:rPr>
          <w:rFonts w:ascii="Times New Roman" w:hAnsi="Times New Roman" w:cs="Times New Roman"/>
          <w:b/>
          <w:color w:val="000000" w:themeColor="text1"/>
          <w:sz w:val="28"/>
          <w:szCs w:val="21"/>
        </w:rPr>
        <w:lastRenderedPageBreak/>
        <w:t>Project Overview</w:t>
      </w:r>
      <w:commentRangeEnd w:id="1"/>
      <w:r w:rsidRPr="00EF3E82">
        <w:rPr>
          <w:rStyle w:val="CommentReference"/>
          <w:rFonts w:ascii="Times New Roman" w:hAnsi="Times New Roman" w:cs="Times New Roman"/>
        </w:rPr>
        <w:commentReference w:id="1"/>
      </w:r>
    </w:p>
    <w:p w14:paraId="5C3D1315" w14:textId="77777777" w:rsidR="009C2F9C" w:rsidRPr="00EF3E82" w:rsidRDefault="009C2F9C" w:rsidP="009C2F9C">
      <w:pPr>
        <w:spacing w:after="0" w:line="240" w:lineRule="auto"/>
        <w:rPr>
          <w:rFonts w:ascii="Times New Roman" w:eastAsia="Times New Roman" w:hAnsi="Times New Roman" w:cs="Times New Roman"/>
          <w:b/>
          <w:i/>
          <w:color w:val="000000" w:themeColor="text1"/>
          <w:sz w:val="24"/>
          <w:szCs w:val="20"/>
        </w:rPr>
      </w:pPr>
      <w:r w:rsidRPr="00EF3E82">
        <w:rPr>
          <w:rFonts w:ascii="Times New Roman" w:eastAsia="Times New Roman" w:hAnsi="Times New Roman" w:cs="Times New Roman"/>
          <w:b/>
          <w:i/>
          <w:color w:val="C00000"/>
          <w:sz w:val="24"/>
          <w:szCs w:val="20"/>
        </w:rPr>
        <w:t>[(Delete this information before submitting your completed application</w:t>
      </w:r>
      <w:proofErr w:type="gramStart"/>
      <w:r w:rsidRPr="00EF3E82">
        <w:rPr>
          <w:rFonts w:ascii="Times New Roman" w:eastAsia="Times New Roman" w:hAnsi="Times New Roman" w:cs="Times New Roman"/>
          <w:b/>
          <w:i/>
          <w:color w:val="C00000"/>
          <w:sz w:val="24"/>
          <w:szCs w:val="20"/>
        </w:rPr>
        <w:t>)</w:t>
      </w:r>
      <w:r w:rsidRPr="00EF3E82">
        <w:rPr>
          <w:rFonts w:ascii="Times New Roman" w:eastAsia="Times New Roman" w:hAnsi="Times New Roman" w:cs="Times New Roman"/>
          <w:b/>
          <w:i/>
          <w:color w:val="000000" w:themeColor="text1"/>
          <w:sz w:val="24"/>
          <w:szCs w:val="20"/>
        </w:rPr>
        <w:t>The</w:t>
      </w:r>
      <w:proofErr w:type="gramEnd"/>
      <w:r w:rsidRPr="00EF3E82">
        <w:rPr>
          <w:rFonts w:ascii="Times New Roman" w:eastAsia="Times New Roman" w:hAnsi="Times New Roman" w:cs="Times New Roman"/>
          <w:b/>
          <w:i/>
          <w:color w:val="000000" w:themeColor="text1"/>
          <w:sz w:val="24"/>
          <w:szCs w:val="20"/>
        </w:rPr>
        <w:t xml:space="preserve"> Project Overview should contain the following information:</w:t>
      </w:r>
    </w:p>
    <w:p w14:paraId="2E11E6C5" w14:textId="77777777" w:rsidR="009C2F9C" w:rsidRPr="00EF3E82" w:rsidRDefault="009C2F9C" w:rsidP="009C2F9C">
      <w:pPr>
        <w:spacing w:after="0" w:line="240" w:lineRule="auto"/>
        <w:rPr>
          <w:rFonts w:ascii="Times New Roman" w:eastAsia="Times New Roman" w:hAnsi="Times New Roman" w:cs="Times New Roman"/>
          <w:b/>
          <w:i/>
          <w:color w:val="000000" w:themeColor="text1"/>
          <w:sz w:val="24"/>
          <w:szCs w:val="20"/>
        </w:rPr>
      </w:pPr>
    </w:p>
    <w:p w14:paraId="5613FA45" w14:textId="77777777" w:rsidR="00B64CDA" w:rsidRPr="00B64CDA" w:rsidRDefault="00B64CDA" w:rsidP="00B64CDA">
      <w:pPr>
        <w:numPr>
          <w:ilvl w:val="0"/>
          <w:numId w:val="4"/>
        </w:numPr>
        <w:spacing w:after="0" w:line="240" w:lineRule="auto"/>
        <w:ind w:left="399" w:hanging="399"/>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Background:  The applicant should discuss the background of their organization, including the history, successes, and current research and development status (i.e., the technical baseline) relevant to the technical topic being addressed in the Full Application.</w:t>
      </w:r>
    </w:p>
    <w:p w14:paraId="5774FD5C" w14:textId="77777777" w:rsidR="00B64CDA" w:rsidRPr="00B64CDA" w:rsidRDefault="00B64CDA" w:rsidP="00B64CDA">
      <w:pPr>
        <w:numPr>
          <w:ilvl w:val="0"/>
          <w:numId w:val="4"/>
        </w:numPr>
        <w:spacing w:after="0" w:line="240" w:lineRule="auto"/>
        <w:ind w:left="399" w:hanging="399"/>
        <w:jc w:val="both"/>
        <w:rPr>
          <w:rFonts w:eastAsia="Times New Roman" w:cs="Times New Roman"/>
          <w:sz w:val="21"/>
          <w:szCs w:val="21"/>
        </w:rPr>
      </w:pPr>
      <w:r w:rsidRPr="00B64CDA">
        <w:rPr>
          <w:rFonts w:eastAsia="Times New Roman" w:cs="Times New Roman"/>
          <w:color w:val="000000" w:themeColor="text1"/>
          <w:sz w:val="21"/>
          <w:szCs w:val="21"/>
        </w:rPr>
        <w:t xml:space="preserve">Project Goal:  The applicant should explicitly identify the targeted improvements to the baseline </w:t>
      </w:r>
      <w:r w:rsidRPr="00B64CDA">
        <w:rPr>
          <w:rFonts w:eastAsia="Times New Roman" w:cs="Times New Roman"/>
          <w:sz w:val="21"/>
          <w:szCs w:val="21"/>
        </w:rPr>
        <w:t>technology and the critical success factors in achieving that goal.</w:t>
      </w:r>
    </w:p>
    <w:p w14:paraId="02CB5ACA" w14:textId="3E289986" w:rsidR="009C2F9C" w:rsidRPr="00B64CDA" w:rsidRDefault="00B64CDA" w:rsidP="00B64CDA">
      <w:pPr>
        <w:pStyle w:val="ListParagraph"/>
        <w:numPr>
          <w:ilvl w:val="0"/>
          <w:numId w:val="4"/>
        </w:numPr>
        <w:ind w:left="360"/>
        <w:rPr>
          <w:rFonts w:ascii="Times New Roman" w:eastAsia="Times New Roman" w:hAnsi="Times New Roman" w:cs="Times New Roman"/>
          <w:i/>
          <w:color w:val="C00000"/>
          <w:sz w:val="24"/>
          <w:szCs w:val="20"/>
        </w:rPr>
      </w:pPr>
      <w:r w:rsidRPr="00B64CDA">
        <w:rPr>
          <w:rFonts w:eastAsia="Times New Roman" w:cs="Times New Roman"/>
          <w:sz w:val="21"/>
          <w:szCs w:val="21"/>
        </w:rPr>
        <w:t xml:space="preserve">DOE Impact: The applicant should discuss the impact that DOE funding would have on the proposed project.  Applicants should specifically explain how DOE funding, relative to prior, current, or anticipated funding from </w:t>
      </w:r>
      <w:r w:rsidRPr="00B64CDA">
        <w:rPr>
          <w:rFonts w:eastAsia="Times New Roman" w:cs="Times New Roman"/>
          <w:color w:val="000000" w:themeColor="text1"/>
          <w:sz w:val="21"/>
          <w:szCs w:val="21"/>
        </w:rPr>
        <w:t>other public and private sources, is necessary to achieve the project objectives.</w:t>
      </w:r>
    </w:p>
    <w:p w14:paraId="4A4E434D" w14:textId="77777777" w:rsidR="009C2F9C" w:rsidRPr="00EF3E82" w:rsidRDefault="009C2F9C" w:rsidP="009C2F9C">
      <w:pPr>
        <w:pStyle w:val="ListParagraph"/>
        <w:spacing w:after="0" w:line="240" w:lineRule="auto"/>
        <w:jc w:val="center"/>
        <w:rPr>
          <w:rFonts w:ascii="Times New Roman" w:hAnsi="Times New Roman" w:cs="Times New Roman"/>
          <w:b/>
        </w:rPr>
      </w:pPr>
    </w:p>
    <w:p w14:paraId="3778B232" w14:textId="77777777" w:rsidR="009C2F9C" w:rsidRPr="00EF3E82" w:rsidRDefault="009C2F9C" w:rsidP="009C2F9C">
      <w:pPr>
        <w:pStyle w:val="ListParagraph"/>
        <w:spacing w:after="0" w:line="240" w:lineRule="auto"/>
        <w:jc w:val="center"/>
        <w:rPr>
          <w:rFonts w:ascii="Times New Roman" w:hAnsi="Times New Roman" w:cs="Times New Roman"/>
          <w:b/>
        </w:rPr>
        <w:sectPr w:rsidR="009C2F9C" w:rsidRPr="00EF3E82" w:rsidSect="00013505">
          <w:pgSz w:w="12240" w:h="15840"/>
          <w:pgMar w:top="1440" w:right="1440" w:bottom="1440" w:left="1440" w:header="720" w:footer="720" w:gutter="0"/>
          <w:cols w:space="720"/>
          <w:docGrid w:linePitch="360"/>
        </w:sectPr>
      </w:pPr>
    </w:p>
    <w:p w14:paraId="2C58FE1C" w14:textId="14C551A5" w:rsidR="009C2F9C" w:rsidRDefault="009C2F9C" w:rsidP="008E58F1">
      <w:pPr>
        <w:spacing w:after="0" w:line="240" w:lineRule="auto"/>
        <w:rPr>
          <w:rFonts w:ascii="Times New Roman" w:hAnsi="Times New Roman" w:cs="Times New Roman"/>
          <w:b/>
          <w:color w:val="000000" w:themeColor="text1"/>
          <w:sz w:val="28"/>
          <w:szCs w:val="21"/>
        </w:rPr>
      </w:pPr>
      <w:commentRangeStart w:id="2"/>
      <w:r w:rsidRPr="008E58F1">
        <w:rPr>
          <w:rFonts w:ascii="Times New Roman" w:hAnsi="Times New Roman" w:cs="Times New Roman"/>
          <w:b/>
          <w:color w:val="000000" w:themeColor="text1"/>
          <w:sz w:val="28"/>
          <w:szCs w:val="21"/>
        </w:rPr>
        <w:lastRenderedPageBreak/>
        <w:t>Technical Description, Innovation, and Impact</w:t>
      </w:r>
      <w:commentRangeEnd w:id="2"/>
      <w:r w:rsidRPr="00EF3E82">
        <w:rPr>
          <w:rStyle w:val="CommentReference"/>
          <w:rFonts w:ascii="Times New Roman" w:hAnsi="Times New Roman" w:cs="Times New Roman"/>
        </w:rPr>
        <w:commentReference w:id="2"/>
      </w:r>
    </w:p>
    <w:p w14:paraId="278AD976" w14:textId="77777777" w:rsidR="008E58F1" w:rsidRPr="008E58F1" w:rsidRDefault="008E58F1" w:rsidP="008E58F1">
      <w:pPr>
        <w:spacing w:after="0" w:line="240" w:lineRule="auto"/>
        <w:rPr>
          <w:rFonts w:ascii="Times New Roman" w:hAnsi="Times New Roman" w:cs="Times New Roman"/>
          <w:b/>
          <w:sz w:val="28"/>
        </w:rPr>
      </w:pPr>
    </w:p>
    <w:p w14:paraId="6D1938C2" w14:textId="77777777" w:rsidR="009C2F9C" w:rsidRPr="00EF3E82" w:rsidRDefault="009C2F9C" w:rsidP="009C2F9C">
      <w:pPr>
        <w:spacing w:after="0"/>
        <w:rPr>
          <w:rFonts w:ascii="Times New Roman" w:eastAsia="Times New Roman" w:hAnsi="Times New Roman" w:cs="Times New Roman"/>
          <w:b/>
          <w:i/>
          <w:color w:val="000000" w:themeColor="text1"/>
          <w:sz w:val="24"/>
          <w:szCs w:val="20"/>
        </w:rPr>
      </w:pPr>
      <w:r w:rsidRPr="00EF3E82">
        <w:rPr>
          <w:rFonts w:ascii="Times New Roman" w:eastAsia="Times New Roman" w:hAnsi="Times New Roman" w:cs="Times New Roman"/>
          <w:b/>
          <w:i/>
          <w:color w:val="C00000"/>
          <w:sz w:val="24"/>
          <w:szCs w:val="20"/>
        </w:rPr>
        <w:t>[(Delete this information before submitting your completed application</w:t>
      </w:r>
      <w:proofErr w:type="gramStart"/>
      <w:r w:rsidRPr="00EF3E82">
        <w:rPr>
          <w:rFonts w:ascii="Times New Roman" w:eastAsia="Times New Roman" w:hAnsi="Times New Roman" w:cs="Times New Roman"/>
          <w:b/>
          <w:i/>
          <w:color w:val="C00000"/>
          <w:sz w:val="24"/>
          <w:szCs w:val="20"/>
        </w:rPr>
        <w:t>)</w:t>
      </w:r>
      <w:r w:rsidRPr="00EF3E82">
        <w:rPr>
          <w:rFonts w:ascii="Times New Roman" w:eastAsia="Times New Roman" w:hAnsi="Times New Roman" w:cs="Times New Roman"/>
          <w:b/>
          <w:i/>
          <w:color w:val="000000" w:themeColor="text1"/>
          <w:sz w:val="24"/>
          <w:szCs w:val="20"/>
        </w:rPr>
        <w:t>The</w:t>
      </w:r>
      <w:proofErr w:type="gramEnd"/>
      <w:r w:rsidRPr="00EF3E82">
        <w:rPr>
          <w:rFonts w:ascii="Times New Roman" w:eastAsia="Times New Roman" w:hAnsi="Times New Roman" w:cs="Times New Roman"/>
          <w:b/>
          <w:i/>
          <w:color w:val="000000" w:themeColor="text1"/>
          <w:sz w:val="24"/>
          <w:szCs w:val="20"/>
        </w:rPr>
        <w:t xml:space="preserve"> Technical Description should contain the following:</w:t>
      </w:r>
    </w:p>
    <w:p w14:paraId="7BA35A57" w14:textId="77777777" w:rsidR="009C2F9C" w:rsidRPr="00EF3E82" w:rsidRDefault="009C2F9C" w:rsidP="009C2F9C">
      <w:pPr>
        <w:spacing w:after="0" w:line="240" w:lineRule="auto"/>
        <w:rPr>
          <w:rFonts w:ascii="Times New Roman" w:hAnsi="Times New Roman" w:cs="Times New Roman"/>
          <w:i/>
          <w:sz w:val="28"/>
        </w:rPr>
      </w:pPr>
    </w:p>
    <w:p w14:paraId="284588EA" w14:textId="77777777" w:rsidR="00B64CDA" w:rsidRPr="00B64CDA" w:rsidRDefault="00B64CDA" w:rsidP="00B64CDA">
      <w:pPr>
        <w:numPr>
          <w:ilvl w:val="0"/>
          <w:numId w:val="1"/>
        </w:numPr>
        <w:spacing w:after="0" w:line="240" w:lineRule="auto"/>
        <w:ind w:left="399" w:hanging="399"/>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Relevance and Outcomes:  The applicant should provide a detailed description of the technology, including the scientific and other principles and objectives that will be pursued during the project. This section should describe the relevance of the proposed project to the goals and objectives of the FOA, including the potential to meet specific DOE technical targets or other relevant performance targets.  The applicant should clearly specify the expected outcomes of the project.</w:t>
      </w:r>
    </w:p>
    <w:p w14:paraId="0EA22EE2" w14:textId="77777777" w:rsidR="00B64CDA" w:rsidRPr="00B64CDA" w:rsidRDefault="00B64CDA" w:rsidP="00B64CDA">
      <w:pPr>
        <w:numPr>
          <w:ilvl w:val="0"/>
          <w:numId w:val="1"/>
        </w:numPr>
        <w:spacing w:after="0" w:line="240" w:lineRule="auto"/>
        <w:ind w:left="399" w:hanging="399"/>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Feasibility:  The applicant should demonstrate the technical feasibility of the proposed technology and capability of achieving the anticipated performance targets, including a description of previous work done and prior results.</w:t>
      </w:r>
    </w:p>
    <w:p w14:paraId="44BEFD02" w14:textId="7EED5E94" w:rsidR="009C2F9C" w:rsidRPr="00EF3E82" w:rsidRDefault="00B64CDA" w:rsidP="00B64CDA">
      <w:pPr>
        <w:pStyle w:val="ListParagraph"/>
        <w:numPr>
          <w:ilvl w:val="0"/>
          <w:numId w:val="1"/>
        </w:numPr>
        <w:spacing w:after="0" w:line="240" w:lineRule="auto"/>
        <w:ind w:left="360"/>
        <w:jc w:val="both"/>
        <w:rPr>
          <w:rFonts w:ascii="Times New Roman" w:hAnsi="Times New Roman" w:cs="Times New Roman"/>
          <w:b/>
        </w:rPr>
      </w:pPr>
      <w:r w:rsidRPr="00B64CDA">
        <w:rPr>
          <w:rFonts w:eastAsia="Times New Roman" w:cs="Times New Roman"/>
          <w:color w:val="000000" w:themeColor="text1"/>
          <w:sz w:val="21"/>
          <w:szCs w:val="21"/>
        </w:rPr>
        <w:t>Innovation and Impacts:  The applicant should describe the current state of the art in the applicable field, the specific innovation of the proposed technology, the advantages of proposed technology over current and emerging technologies, and the overall impact on advancing the state of the art/technical baseline if the project is successful.</w:t>
      </w:r>
    </w:p>
    <w:p w14:paraId="6DFD18B4" w14:textId="77777777" w:rsidR="009C2F9C" w:rsidRPr="00EF3E82" w:rsidRDefault="009C2F9C" w:rsidP="009C2F9C">
      <w:pPr>
        <w:pStyle w:val="ListParagraph"/>
        <w:spacing w:after="0" w:line="240" w:lineRule="auto"/>
        <w:jc w:val="center"/>
        <w:rPr>
          <w:rFonts w:ascii="Times New Roman" w:hAnsi="Times New Roman" w:cs="Times New Roman"/>
          <w:b/>
        </w:rPr>
        <w:sectPr w:rsidR="009C2F9C" w:rsidRPr="00EF3E82" w:rsidSect="00013505">
          <w:pgSz w:w="12240" w:h="15840"/>
          <w:pgMar w:top="1440" w:right="1440" w:bottom="1440" w:left="1440" w:header="720" w:footer="720" w:gutter="0"/>
          <w:cols w:space="720"/>
          <w:docGrid w:linePitch="360"/>
        </w:sectPr>
      </w:pPr>
    </w:p>
    <w:p w14:paraId="21A9AF92" w14:textId="77777777" w:rsidR="009C2F9C" w:rsidRPr="00EF3E82" w:rsidRDefault="009C2F9C" w:rsidP="009C2F9C">
      <w:pPr>
        <w:spacing w:after="0" w:line="240" w:lineRule="auto"/>
        <w:rPr>
          <w:rFonts w:ascii="Times New Roman" w:hAnsi="Times New Roman" w:cs="Times New Roman"/>
        </w:rPr>
      </w:pPr>
      <w:commentRangeStart w:id="3"/>
      <w:r w:rsidRPr="00EF3E82">
        <w:rPr>
          <w:rFonts w:ascii="Times New Roman" w:hAnsi="Times New Roman" w:cs="Times New Roman"/>
          <w:b/>
          <w:sz w:val="28"/>
        </w:rPr>
        <w:lastRenderedPageBreak/>
        <w:t>Workplan</w:t>
      </w:r>
      <w:commentRangeEnd w:id="3"/>
      <w:r w:rsidRPr="00EF3E82">
        <w:rPr>
          <w:rStyle w:val="CommentReference"/>
          <w:rFonts w:ascii="Times New Roman" w:hAnsi="Times New Roman" w:cs="Times New Roman"/>
        </w:rPr>
        <w:commentReference w:id="3"/>
      </w:r>
      <w:r w:rsidRPr="00EF3E82">
        <w:rPr>
          <w:rFonts w:ascii="Times New Roman" w:hAnsi="Times New Roman" w:cs="Times New Roman"/>
          <w:b/>
          <w:sz w:val="28"/>
        </w:rPr>
        <w:t xml:space="preserve"> and Market Transformation Plan</w:t>
      </w:r>
    </w:p>
    <w:p w14:paraId="05C14963" w14:textId="77777777" w:rsidR="009C2F9C" w:rsidRPr="00EF3E82" w:rsidRDefault="009C2F9C" w:rsidP="009C2F9C">
      <w:pPr>
        <w:spacing w:after="0" w:line="240" w:lineRule="auto"/>
        <w:rPr>
          <w:rFonts w:ascii="Times New Roman" w:hAnsi="Times New Roman" w:cs="Times New Roman"/>
        </w:rPr>
      </w:pPr>
      <w:r w:rsidRPr="00EF3E82">
        <w:rPr>
          <w:rFonts w:ascii="Times New Roman" w:hAnsi="Times New Roman" w:cs="Times New Roman"/>
        </w:rPr>
        <w:t xml:space="preserve"> </w:t>
      </w:r>
    </w:p>
    <w:p w14:paraId="63290A2B" w14:textId="77777777" w:rsidR="009C2F9C" w:rsidRPr="00EF3E82" w:rsidRDefault="009C2F9C" w:rsidP="009C2F9C">
      <w:pPr>
        <w:spacing w:after="0"/>
        <w:rPr>
          <w:rFonts w:ascii="Times New Roman" w:eastAsia="Times New Roman" w:hAnsi="Times New Roman" w:cs="Times New Roman"/>
          <w:b/>
          <w:i/>
          <w:color w:val="C00000"/>
          <w:sz w:val="24"/>
          <w:szCs w:val="20"/>
        </w:rPr>
      </w:pPr>
      <w:r w:rsidRPr="00EF3E82">
        <w:rPr>
          <w:rFonts w:ascii="Times New Roman" w:eastAsia="Times New Roman" w:hAnsi="Times New Roman" w:cs="Times New Roman"/>
          <w:b/>
          <w:i/>
          <w:color w:val="C00000"/>
          <w:sz w:val="24"/>
          <w:szCs w:val="20"/>
        </w:rPr>
        <w:t>[(Delete this information before submitting your completed application)</w:t>
      </w:r>
    </w:p>
    <w:p w14:paraId="3877FE18" w14:textId="77777777" w:rsidR="009C2F9C" w:rsidRPr="00EF3E82" w:rsidRDefault="009C2F9C" w:rsidP="009C2F9C">
      <w:pPr>
        <w:spacing w:after="0"/>
        <w:rPr>
          <w:rFonts w:ascii="Times New Roman" w:eastAsia="Times New Roman" w:hAnsi="Times New Roman" w:cs="Times New Roman"/>
          <w:b/>
          <w:i/>
          <w:color w:val="000000" w:themeColor="text1"/>
          <w:sz w:val="24"/>
          <w:szCs w:val="20"/>
        </w:rPr>
      </w:pPr>
      <w:r w:rsidRPr="00EF3E82">
        <w:rPr>
          <w:rFonts w:ascii="Times New Roman" w:eastAsia="Times New Roman" w:hAnsi="Times New Roman" w:cs="Times New Roman"/>
          <w:b/>
          <w:i/>
          <w:color w:val="000000" w:themeColor="text1"/>
          <w:sz w:val="24"/>
          <w:szCs w:val="20"/>
        </w:rPr>
        <w:t>The Workplan should contain the following:</w:t>
      </w:r>
    </w:p>
    <w:p w14:paraId="6E5BBCD4" w14:textId="77777777" w:rsidR="009C2F9C" w:rsidRPr="00EF3E82" w:rsidRDefault="009C2F9C" w:rsidP="009C2F9C">
      <w:pPr>
        <w:spacing w:after="0" w:line="240" w:lineRule="auto"/>
        <w:rPr>
          <w:rFonts w:ascii="Times New Roman" w:hAnsi="Times New Roman" w:cs="Times New Roman"/>
        </w:rPr>
      </w:pPr>
    </w:p>
    <w:p w14:paraId="7C6DAC12" w14:textId="77777777" w:rsidR="00B64CDA" w:rsidRPr="00B64CDA" w:rsidRDefault="00B64CDA" w:rsidP="00B64CDA">
      <w:pPr>
        <w:numPr>
          <w:ilvl w:val="0"/>
          <w:numId w:val="1"/>
        </w:numPr>
        <w:spacing w:after="0" w:line="240" w:lineRule="auto"/>
        <w:ind w:left="399" w:hanging="399"/>
        <w:jc w:val="both"/>
        <w:rPr>
          <w:rFonts w:eastAsia="Times New Roman" w:cs="Times New Roman"/>
          <w:sz w:val="21"/>
          <w:szCs w:val="21"/>
        </w:rPr>
      </w:pPr>
      <w:r w:rsidRPr="00B64CDA">
        <w:rPr>
          <w:rFonts w:eastAsia="Times New Roman" w:cs="Times New Roman"/>
          <w:sz w:val="21"/>
          <w:szCs w:val="21"/>
        </w:rPr>
        <w:t>Project Objectives:  The applicant should provide a clear and concise (high-level) statement of the goals and objectives of the project as well as the expected outcomes.</w:t>
      </w:r>
    </w:p>
    <w:p w14:paraId="166F2AFF" w14:textId="77777777" w:rsidR="00B64CDA" w:rsidRPr="00B64CDA" w:rsidRDefault="00B64CDA" w:rsidP="00B64CDA">
      <w:pPr>
        <w:numPr>
          <w:ilvl w:val="0"/>
          <w:numId w:val="1"/>
        </w:numPr>
        <w:spacing w:after="0" w:line="240" w:lineRule="auto"/>
        <w:ind w:left="399" w:hanging="399"/>
        <w:jc w:val="both"/>
        <w:rPr>
          <w:rFonts w:eastAsia="Times New Roman" w:cs="Times New Roman"/>
          <w:sz w:val="21"/>
          <w:szCs w:val="21"/>
        </w:rPr>
      </w:pPr>
      <w:r w:rsidRPr="00B64CDA">
        <w:rPr>
          <w:rFonts w:eastAsia="Times New Roman" w:cs="Times New Roman"/>
          <w:sz w:val="21"/>
          <w:szCs w:val="21"/>
        </w:rPr>
        <w:t xml:space="preserve">Technical Scope Summary:  The applicant should provide a summary description of the overall work scope and approach to achieve the objective(s).  The overall work scope is to be divided by performance periods that are separated by discrete, approximately annual decision points (see below for more information on go/no-go decision points).  The applicant should describe the specific expected end result of each performance period.  </w:t>
      </w:r>
    </w:p>
    <w:p w14:paraId="41D1473D" w14:textId="77777777" w:rsidR="00B64CDA" w:rsidRPr="00B64CDA" w:rsidRDefault="00B64CDA" w:rsidP="00B64CDA">
      <w:pPr>
        <w:numPr>
          <w:ilvl w:val="0"/>
          <w:numId w:val="1"/>
        </w:numPr>
        <w:spacing w:after="0" w:line="240" w:lineRule="auto"/>
        <w:ind w:left="399" w:hanging="399"/>
        <w:jc w:val="both"/>
        <w:rPr>
          <w:rFonts w:eastAsia="Times New Roman" w:cs="Times New Roman"/>
          <w:sz w:val="21"/>
          <w:szCs w:val="21"/>
        </w:rPr>
      </w:pPr>
      <w:r w:rsidRPr="00B64CDA">
        <w:rPr>
          <w:rFonts w:eastAsia="Times New Roman" w:cs="Times New Roman"/>
          <w:sz w:val="21"/>
          <w:szCs w:val="21"/>
        </w:rPr>
        <w:t>Work Breakdown Structure (WBS) and Task Description Summary:  The Workplan should describe the work to be accomplished and how the applicant will achieve the milestones, will accomplish the final project goal(s), and will produce all deliverables. The Workplan is to be structured with a hierarchy of performance period (approximately annual), task and subtasks, which is typical of a standard work breakdown structure (WBS) for any project.  The Workplan shall contain a concise description of the specific activities to be conducted over the life of the project. The description shall be a full explanation and disclosure of the project being proposed (i.e., a statement such as “we will then complete a proprietary process” is unacceptable). It is the applicant’s responsibility to prepare an adequately detailed task plan to describe the proposed project and the plan for addressing the objectives of this FOA.  The summary provided should be consistent with the SOPO</w:t>
      </w:r>
      <w:r w:rsidRPr="00B64CDA">
        <w:rPr>
          <w:rFonts w:eastAsia="Times New Roman" w:cs="Calibri"/>
          <w:color w:val="000000" w:themeColor="text1"/>
          <w:sz w:val="21"/>
          <w:szCs w:val="21"/>
        </w:rPr>
        <w:t xml:space="preserve">.  The SOPO will contain a more detailed description of the WBS and tasks.  </w:t>
      </w:r>
      <w:r w:rsidRPr="00B64CDA">
        <w:rPr>
          <w:rFonts w:eastAsia="Times New Roman" w:cs="Times New Roman"/>
          <w:sz w:val="21"/>
          <w:szCs w:val="21"/>
        </w:rPr>
        <w:t> </w:t>
      </w:r>
    </w:p>
    <w:p w14:paraId="14A6B765" w14:textId="77777777" w:rsidR="00B64CDA" w:rsidRPr="00B64CDA" w:rsidRDefault="00B64CDA" w:rsidP="00B64CDA">
      <w:pPr>
        <w:numPr>
          <w:ilvl w:val="0"/>
          <w:numId w:val="3"/>
        </w:numPr>
        <w:spacing w:after="0" w:line="240" w:lineRule="auto"/>
        <w:ind w:left="399" w:hanging="399"/>
        <w:jc w:val="both"/>
        <w:rPr>
          <w:rFonts w:eastAsia="Times New Roman" w:cs="Times New Roman"/>
          <w:sz w:val="21"/>
          <w:szCs w:val="21"/>
        </w:rPr>
      </w:pPr>
      <w:r w:rsidRPr="00B64CDA">
        <w:rPr>
          <w:rFonts w:eastAsia="Times New Roman" w:cs="Times New Roman"/>
          <w:sz w:val="21"/>
          <w:szCs w:val="21"/>
        </w:rPr>
        <w:t xml:space="preserve">Milestone Summary:  The applicant should provide a summary of appropriate milestones throughout the project to demonstrate success.  A milestone may be either a progress measure (which can be activity based) or a SMART technical milestone.  SMART milestones should be </w:t>
      </w:r>
      <w:r w:rsidRPr="00B64CDA">
        <w:rPr>
          <w:rFonts w:eastAsia="Times New Roman" w:cs="Times New Roman"/>
          <w:b/>
          <w:sz w:val="21"/>
          <w:szCs w:val="21"/>
        </w:rPr>
        <w:t>S</w:t>
      </w:r>
      <w:r w:rsidRPr="00B64CDA">
        <w:rPr>
          <w:rFonts w:eastAsia="Times New Roman" w:cs="Times New Roman"/>
          <w:sz w:val="21"/>
          <w:szCs w:val="21"/>
        </w:rPr>
        <w:t xml:space="preserve">pecific, </w:t>
      </w:r>
      <w:r w:rsidRPr="00B64CDA">
        <w:rPr>
          <w:rFonts w:eastAsia="Times New Roman" w:cs="Times New Roman"/>
          <w:b/>
          <w:sz w:val="21"/>
          <w:szCs w:val="21"/>
        </w:rPr>
        <w:t>M</w:t>
      </w:r>
      <w:r w:rsidRPr="00B64CDA">
        <w:rPr>
          <w:rFonts w:eastAsia="Times New Roman" w:cs="Times New Roman"/>
          <w:sz w:val="21"/>
          <w:szCs w:val="21"/>
        </w:rPr>
        <w:t xml:space="preserve">easurable, </w:t>
      </w:r>
      <w:r w:rsidRPr="00B64CDA">
        <w:rPr>
          <w:rFonts w:eastAsia="Times New Roman" w:cs="Times New Roman"/>
          <w:b/>
          <w:sz w:val="21"/>
          <w:szCs w:val="21"/>
        </w:rPr>
        <w:t>A</w:t>
      </w:r>
      <w:r w:rsidRPr="00B64CDA">
        <w:rPr>
          <w:rFonts w:eastAsia="Times New Roman" w:cs="Times New Roman"/>
          <w:sz w:val="21"/>
          <w:szCs w:val="21"/>
        </w:rPr>
        <w:t xml:space="preserve">chievable, </w:t>
      </w:r>
      <w:r w:rsidRPr="00B64CDA">
        <w:rPr>
          <w:rFonts w:eastAsia="Times New Roman" w:cs="Times New Roman"/>
          <w:b/>
          <w:sz w:val="21"/>
          <w:szCs w:val="21"/>
        </w:rPr>
        <w:t>R</w:t>
      </w:r>
      <w:r w:rsidRPr="00B64CDA">
        <w:rPr>
          <w:rFonts w:eastAsia="Times New Roman" w:cs="Times New Roman"/>
          <w:sz w:val="21"/>
          <w:szCs w:val="21"/>
        </w:rPr>
        <w:t xml:space="preserve">elevant, and </w:t>
      </w:r>
      <w:r w:rsidRPr="00B64CDA">
        <w:rPr>
          <w:rFonts w:eastAsia="Times New Roman" w:cs="Times New Roman"/>
          <w:b/>
          <w:sz w:val="21"/>
          <w:szCs w:val="21"/>
        </w:rPr>
        <w:t>T</w:t>
      </w:r>
      <w:r w:rsidRPr="00B64CDA">
        <w:rPr>
          <w:rFonts w:eastAsia="Times New Roman" w:cs="Times New Roman"/>
          <w:sz w:val="21"/>
          <w:szCs w:val="21"/>
        </w:rPr>
        <w:t>imely, and must demonstrate a technical achievement rather than simply completing a task.  Unless otherwise specified in the FOA, the minimum requirement is that each project must have at least one milestone per quarter for the duration of the project with at least one SMART technical milestone per year (depending on the project, more milestones may be necessary to comprehensively demonstrate progress).  The applicant should also provide the means by which the milestone will be verified.  The summary provided should be consistent with the Milestone Summary Table in the SOPO</w:t>
      </w:r>
      <w:r w:rsidRPr="00B64CDA">
        <w:rPr>
          <w:rFonts w:eastAsia="Times New Roman" w:cs="Calibri"/>
          <w:color w:val="000000" w:themeColor="text1"/>
          <w:sz w:val="21"/>
          <w:szCs w:val="21"/>
        </w:rPr>
        <w:t xml:space="preserve">. </w:t>
      </w:r>
    </w:p>
    <w:p w14:paraId="5AD65510" w14:textId="77777777" w:rsidR="00B64CDA" w:rsidRPr="00B64CDA" w:rsidRDefault="00B64CDA" w:rsidP="00B64CDA">
      <w:pPr>
        <w:numPr>
          <w:ilvl w:val="0"/>
          <w:numId w:val="3"/>
        </w:numPr>
        <w:spacing w:after="0" w:line="240" w:lineRule="auto"/>
        <w:ind w:left="399" w:hanging="399"/>
        <w:jc w:val="both"/>
        <w:rPr>
          <w:rFonts w:eastAsia="Times New Roman" w:cs="Times New Roman"/>
          <w:sz w:val="21"/>
          <w:szCs w:val="21"/>
        </w:rPr>
      </w:pPr>
      <w:r w:rsidRPr="00B64CDA">
        <w:rPr>
          <w:rFonts w:eastAsia="Times New Roman" w:cs="Times New Roman"/>
          <w:sz w:val="21"/>
          <w:szCs w:val="21"/>
        </w:rPr>
        <w:t xml:space="preserve">Go/No-Go Decision Points:  The applicant should provide a summary of project-wide go/no-go decision points at appropriate points in the Workplan.  A go/no-go decision point is a risk management tool and a project management best practice to ensure that, for the current phase or period of performance, technical success is definitively achieved and potential for success in future phases </w:t>
      </w:r>
      <w:r w:rsidRPr="00B64CDA">
        <w:rPr>
          <w:rFonts w:eastAsia="Times New Roman" w:cs="Times New Roman"/>
          <w:sz w:val="21"/>
          <w:szCs w:val="21"/>
        </w:rPr>
        <w:lastRenderedPageBreak/>
        <w:t>or periods of performance is evaluated, prior to actually beginning the execution of future phases.  Unless otherwise specified in the FOA, the minimum requirement is that each project must have at least one project-wide go/no-go decision point for each budget period (12 to 18-month period) of the project.  The Applicant should also provide the specific technical criteria to be used to make the go/no-go decision.  The summary provided should be consistent with the SOPO</w:t>
      </w:r>
      <w:r w:rsidRPr="00B64CDA">
        <w:rPr>
          <w:rFonts w:eastAsia="Times New Roman" w:cs="Calibri"/>
          <w:sz w:val="21"/>
          <w:szCs w:val="21"/>
        </w:rPr>
        <w:t xml:space="preserve">. </w:t>
      </w:r>
      <w:r w:rsidRPr="00B64CDA">
        <w:rPr>
          <w:rFonts w:eastAsia="Times New Roman" w:cs="Times New Roman"/>
          <w:sz w:val="21"/>
          <w:szCs w:val="21"/>
        </w:rPr>
        <w:t>Go/no‐go decision points are considered “SMART” and can fulfill the requirement for an annual SMART milestone.</w:t>
      </w:r>
    </w:p>
    <w:p w14:paraId="6B8A2991" w14:textId="77777777" w:rsidR="00B64CDA" w:rsidRPr="00B64CDA" w:rsidRDefault="00B64CDA" w:rsidP="00B64CDA">
      <w:pPr>
        <w:numPr>
          <w:ilvl w:val="0"/>
          <w:numId w:val="3"/>
        </w:numPr>
        <w:spacing w:after="0" w:line="240" w:lineRule="auto"/>
        <w:ind w:left="399" w:hanging="399"/>
        <w:jc w:val="both"/>
        <w:rPr>
          <w:rFonts w:eastAsia="Times New Roman" w:cs="Times New Roman"/>
          <w:sz w:val="21"/>
          <w:szCs w:val="21"/>
        </w:rPr>
      </w:pPr>
      <w:r w:rsidRPr="00B64CDA">
        <w:rPr>
          <w:rFonts w:eastAsia="Times New Roman" w:cs="Times New Roman"/>
          <w:sz w:val="21"/>
          <w:szCs w:val="21"/>
        </w:rPr>
        <w:t>End of Project Goal: The applicant should provide a summary of the end of project goal(s).  Unless otherwise specified in the FOA, the minimum requirement is that each project must have one SMART end of project goal.  The summary provided should be consistent with the SOPO</w:t>
      </w:r>
      <w:r w:rsidRPr="00B64CDA">
        <w:rPr>
          <w:rFonts w:eastAsia="Times New Roman" w:cs="Calibri"/>
          <w:color w:val="000000" w:themeColor="text1"/>
          <w:sz w:val="21"/>
          <w:szCs w:val="21"/>
        </w:rPr>
        <w:t>.</w:t>
      </w:r>
    </w:p>
    <w:p w14:paraId="2E6988F4" w14:textId="77777777" w:rsidR="00B64CDA" w:rsidRPr="00B64CDA" w:rsidRDefault="00B64CDA" w:rsidP="00B64CDA">
      <w:pPr>
        <w:numPr>
          <w:ilvl w:val="0"/>
          <w:numId w:val="3"/>
        </w:numPr>
        <w:spacing w:after="0" w:line="240" w:lineRule="auto"/>
        <w:ind w:left="399" w:hanging="399"/>
        <w:jc w:val="both"/>
        <w:rPr>
          <w:rFonts w:eastAsia="Times New Roman" w:cs="Times New Roman"/>
          <w:sz w:val="21"/>
          <w:szCs w:val="21"/>
        </w:rPr>
      </w:pPr>
      <w:r w:rsidRPr="00B64CDA">
        <w:rPr>
          <w:rFonts w:eastAsia="Times New Roman" w:cs="Times New Roman"/>
          <w:sz w:val="21"/>
          <w:szCs w:val="21"/>
        </w:rPr>
        <w:t xml:space="preserve">Project Schedule (Gantt </w:t>
      </w:r>
      <w:proofErr w:type="gramStart"/>
      <w:r w:rsidRPr="00B64CDA">
        <w:rPr>
          <w:rFonts w:eastAsia="Times New Roman" w:cs="Times New Roman"/>
          <w:sz w:val="21"/>
          <w:szCs w:val="21"/>
        </w:rPr>
        <w:t>Chart</w:t>
      </w:r>
      <w:proofErr w:type="gramEnd"/>
      <w:r w:rsidRPr="00B64CDA">
        <w:rPr>
          <w:rFonts w:eastAsia="Times New Roman" w:cs="Times New Roman"/>
          <w:sz w:val="21"/>
          <w:szCs w:val="21"/>
        </w:rPr>
        <w:t xml:space="preserve"> or similar):  The applicant should provide a schedule for the entire project, including task and subtask durations, milestones, and go/no-go decision points.</w:t>
      </w:r>
    </w:p>
    <w:p w14:paraId="21B7B410" w14:textId="77777777" w:rsidR="00B64CDA" w:rsidRPr="00B64CDA" w:rsidRDefault="00B64CDA" w:rsidP="00B64CDA">
      <w:pPr>
        <w:numPr>
          <w:ilvl w:val="0"/>
          <w:numId w:val="2"/>
        </w:numPr>
        <w:spacing w:after="0" w:line="240" w:lineRule="auto"/>
        <w:ind w:left="399" w:hanging="399"/>
        <w:jc w:val="both"/>
        <w:rPr>
          <w:rFonts w:eastAsia="Times New Roman" w:cs="Times New Roman"/>
          <w:sz w:val="21"/>
          <w:szCs w:val="21"/>
        </w:rPr>
      </w:pPr>
      <w:r w:rsidRPr="00B64CDA">
        <w:rPr>
          <w:rFonts w:eastAsia="Times New Roman" w:cs="Times New Roman"/>
          <w:sz w:val="21"/>
          <w:szCs w:val="21"/>
        </w:rPr>
        <w:t>Project Management:  The applicant should discuss the team’s proposed management plan, including the following:</w:t>
      </w:r>
    </w:p>
    <w:p w14:paraId="1F837EDD" w14:textId="77777777" w:rsidR="00B64CDA" w:rsidRPr="00B64CDA" w:rsidRDefault="00B64CDA" w:rsidP="00B64CDA">
      <w:pPr>
        <w:numPr>
          <w:ilvl w:val="1"/>
          <w:numId w:val="2"/>
        </w:numPr>
        <w:spacing w:after="0" w:line="240" w:lineRule="auto"/>
        <w:ind w:left="1219" w:hanging="540"/>
        <w:jc w:val="both"/>
        <w:rPr>
          <w:rFonts w:eastAsia="Times New Roman" w:cs="Times New Roman"/>
          <w:sz w:val="21"/>
          <w:szCs w:val="21"/>
        </w:rPr>
      </w:pPr>
      <w:r w:rsidRPr="00B64CDA">
        <w:rPr>
          <w:rFonts w:eastAsia="Times New Roman" w:cs="Times New Roman"/>
          <w:sz w:val="21"/>
          <w:szCs w:val="21"/>
        </w:rPr>
        <w:t xml:space="preserve">The overall approach to and organization for managing the work </w:t>
      </w:r>
    </w:p>
    <w:p w14:paraId="12A6AED8" w14:textId="77777777" w:rsidR="00B64CDA" w:rsidRPr="00B64CDA" w:rsidRDefault="00B64CDA" w:rsidP="00B64CDA">
      <w:pPr>
        <w:numPr>
          <w:ilvl w:val="1"/>
          <w:numId w:val="2"/>
        </w:numPr>
        <w:spacing w:after="0" w:line="240" w:lineRule="auto"/>
        <w:ind w:left="1219" w:hanging="540"/>
        <w:jc w:val="both"/>
        <w:rPr>
          <w:rFonts w:eastAsia="Times New Roman" w:cs="Times New Roman"/>
          <w:sz w:val="21"/>
          <w:szCs w:val="21"/>
        </w:rPr>
      </w:pPr>
      <w:r w:rsidRPr="00B64CDA">
        <w:rPr>
          <w:rFonts w:eastAsia="Times New Roman" w:cs="Times New Roman"/>
          <w:sz w:val="21"/>
          <w:szCs w:val="21"/>
        </w:rPr>
        <w:t>The roles of each Project Team member</w:t>
      </w:r>
    </w:p>
    <w:p w14:paraId="1F8E3DAE" w14:textId="77777777" w:rsidR="00B64CDA" w:rsidRPr="00B64CDA" w:rsidRDefault="00B64CDA" w:rsidP="00B64CDA">
      <w:pPr>
        <w:numPr>
          <w:ilvl w:val="1"/>
          <w:numId w:val="2"/>
        </w:numPr>
        <w:spacing w:after="0" w:line="240" w:lineRule="auto"/>
        <w:ind w:left="1219" w:hanging="540"/>
        <w:jc w:val="both"/>
        <w:rPr>
          <w:rFonts w:eastAsia="Times New Roman" w:cs="Times New Roman"/>
          <w:sz w:val="21"/>
          <w:szCs w:val="21"/>
        </w:rPr>
      </w:pPr>
      <w:r w:rsidRPr="00B64CDA">
        <w:rPr>
          <w:rFonts w:eastAsia="Times New Roman" w:cs="Times New Roman"/>
          <w:sz w:val="21"/>
          <w:szCs w:val="21"/>
        </w:rPr>
        <w:t>Any critical handoffs/interdependencies among Project Team members</w:t>
      </w:r>
    </w:p>
    <w:p w14:paraId="2EE1124E" w14:textId="77777777" w:rsidR="00B64CDA" w:rsidRPr="00B64CDA" w:rsidRDefault="00B64CDA" w:rsidP="00B64CDA">
      <w:pPr>
        <w:numPr>
          <w:ilvl w:val="1"/>
          <w:numId w:val="2"/>
        </w:numPr>
        <w:spacing w:after="0" w:line="240" w:lineRule="auto"/>
        <w:ind w:left="1219" w:hanging="540"/>
        <w:jc w:val="both"/>
        <w:rPr>
          <w:rFonts w:eastAsia="Times New Roman" w:cs="Times New Roman"/>
          <w:sz w:val="21"/>
          <w:szCs w:val="21"/>
        </w:rPr>
      </w:pPr>
      <w:r w:rsidRPr="00B64CDA">
        <w:rPr>
          <w:rFonts w:eastAsia="Times New Roman" w:cs="Times New Roman"/>
          <w:sz w:val="21"/>
          <w:szCs w:val="21"/>
        </w:rPr>
        <w:t xml:space="preserve">The technical and management aspects of the management plan, including systems and practices, such as financial and project management practices </w:t>
      </w:r>
    </w:p>
    <w:p w14:paraId="0B8808DD" w14:textId="77777777" w:rsidR="00B64CDA" w:rsidRPr="00B64CDA" w:rsidRDefault="00B64CDA" w:rsidP="00B64CDA">
      <w:pPr>
        <w:numPr>
          <w:ilvl w:val="1"/>
          <w:numId w:val="2"/>
        </w:numPr>
        <w:spacing w:after="0" w:line="240" w:lineRule="auto"/>
        <w:ind w:left="1219" w:hanging="540"/>
        <w:jc w:val="both"/>
        <w:rPr>
          <w:rFonts w:eastAsia="Times New Roman" w:cs="Times New Roman"/>
          <w:sz w:val="21"/>
          <w:szCs w:val="21"/>
        </w:rPr>
      </w:pPr>
      <w:r w:rsidRPr="00B64CDA">
        <w:rPr>
          <w:rFonts w:eastAsia="Times New Roman" w:cs="Times New Roman"/>
          <w:sz w:val="21"/>
          <w:szCs w:val="21"/>
        </w:rPr>
        <w:t>The approach to project risk management</w:t>
      </w:r>
    </w:p>
    <w:p w14:paraId="7CC8C78B" w14:textId="77777777" w:rsidR="00B64CDA" w:rsidRPr="00B64CDA" w:rsidRDefault="00B64CDA" w:rsidP="00B64CDA">
      <w:pPr>
        <w:numPr>
          <w:ilvl w:val="1"/>
          <w:numId w:val="2"/>
        </w:numPr>
        <w:spacing w:after="0" w:line="240" w:lineRule="auto"/>
        <w:ind w:left="1219" w:hanging="540"/>
        <w:jc w:val="both"/>
        <w:rPr>
          <w:rFonts w:eastAsia="Times New Roman" w:cs="Times New Roman"/>
          <w:sz w:val="21"/>
          <w:szCs w:val="21"/>
        </w:rPr>
      </w:pPr>
      <w:r w:rsidRPr="00B64CDA">
        <w:rPr>
          <w:rFonts w:eastAsia="Times New Roman" w:cs="Times New Roman"/>
          <w:sz w:val="21"/>
          <w:szCs w:val="21"/>
        </w:rPr>
        <w:t>A description of how project changes will be handled</w:t>
      </w:r>
    </w:p>
    <w:p w14:paraId="3D9C27B7" w14:textId="77777777" w:rsidR="00B64CDA" w:rsidRPr="00B64CDA" w:rsidRDefault="00B64CDA" w:rsidP="00B64CDA">
      <w:pPr>
        <w:numPr>
          <w:ilvl w:val="1"/>
          <w:numId w:val="2"/>
        </w:numPr>
        <w:spacing w:after="0" w:line="240" w:lineRule="auto"/>
        <w:ind w:left="1219" w:hanging="540"/>
        <w:jc w:val="both"/>
        <w:rPr>
          <w:rFonts w:eastAsia="Times New Roman" w:cs="Times New Roman"/>
          <w:sz w:val="21"/>
          <w:szCs w:val="21"/>
        </w:rPr>
      </w:pPr>
      <w:r w:rsidRPr="00B64CDA">
        <w:rPr>
          <w:rFonts w:eastAsia="Times New Roman" w:cs="Times New Roman"/>
          <w:sz w:val="21"/>
          <w:szCs w:val="21"/>
        </w:rPr>
        <w:t>If applicable, the approach to Quality Assurance/Control</w:t>
      </w:r>
    </w:p>
    <w:p w14:paraId="2AAC7A03" w14:textId="77777777" w:rsidR="00B64CDA" w:rsidRPr="00B64CDA" w:rsidRDefault="00B64CDA" w:rsidP="00B64CDA">
      <w:pPr>
        <w:numPr>
          <w:ilvl w:val="1"/>
          <w:numId w:val="2"/>
        </w:numPr>
        <w:spacing w:after="0" w:line="240" w:lineRule="auto"/>
        <w:ind w:left="1219" w:hanging="540"/>
        <w:jc w:val="both"/>
        <w:rPr>
          <w:rFonts w:eastAsia="Times New Roman" w:cs="Times New Roman"/>
          <w:sz w:val="21"/>
          <w:szCs w:val="21"/>
        </w:rPr>
      </w:pPr>
      <w:r w:rsidRPr="00B64CDA">
        <w:rPr>
          <w:rFonts w:eastAsia="Times New Roman" w:cs="Times New Roman"/>
          <w:sz w:val="21"/>
          <w:szCs w:val="21"/>
        </w:rPr>
        <w:t>How communications will be maintained among Project Team members</w:t>
      </w:r>
    </w:p>
    <w:p w14:paraId="35D19976" w14:textId="77777777" w:rsidR="00B64CDA" w:rsidRPr="00B64CDA" w:rsidRDefault="00B64CDA" w:rsidP="00B64CDA">
      <w:pPr>
        <w:spacing w:after="0" w:line="240" w:lineRule="auto"/>
        <w:jc w:val="both"/>
        <w:rPr>
          <w:rFonts w:eastAsia="Times New Roman" w:cs="Times New Roman"/>
          <w:sz w:val="21"/>
          <w:szCs w:val="21"/>
        </w:rPr>
      </w:pPr>
    </w:p>
    <w:p w14:paraId="44F90B93" w14:textId="77777777" w:rsidR="00B64CDA" w:rsidRPr="00B64CDA" w:rsidRDefault="00B64CDA" w:rsidP="00B64CDA">
      <w:pPr>
        <w:numPr>
          <w:ilvl w:val="0"/>
          <w:numId w:val="2"/>
        </w:numPr>
        <w:spacing w:after="120" w:line="240" w:lineRule="auto"/>
        <w:ind w:left="416" w:hanging="416"/>
        <w:jc w:val="both"/>
        <w:rPr>
          <w:rFonts w:eastAsia="Times New Roman" w:cs="Times New Roman"/>
          <w:sz w:val="21"/>
          <w:szCs w:val="21"/>
        </w:rPr>
      </w:pPr>
      <w:r w:rsidRPr="00B64CDA">
        <w:rPr>
          <w:rFonts w:eastAsia="Times New Roman" w:cs="Times New Roman"/>
          <w:sz w:val="21"/>
          <w:szCs w:val="21"/>
        </w:rPr>
        <w:t>Market Transformation Plan:  The applicant should provide a market transformation plan, including the following:</w:t>
      </w:r>
    </w:p>
    <w:p w14:paraId="213DD9BA" w14:textId="77777777" w:rsidR="00B64CDA" w:rsidRPr="00B64CDA" w:rsidRDefault="00B64CDA" w:rsidP="00B64CDA">
      <w:pPr>
        <w:numPr>
          <w:ilvl w:val="1"/>
          <w:numId w:val="2"/>
        </w:numPr>
        <w:spacing w:after="0" w:line="240" w:lineRule="auto"/>
        <w:ind w:left="1226" w:hanging="540"/>
        <w:jc w:val="both"/>
        <w:rPr>
          <w:rFonts w:eastAsia="Times New Roman" w:cs="Times New Roman"/>
          <w:sz w:val="21"/>
          <w:szCs w:val="21"/>
        </w:rPr>
      </w:pPr>
      <w:r w:rsidRPr="00B64CDA">
        <w:rPr>
          <w:rFonts w:eastAsia="Times New Roman" w:cs="Times New Roman"/>
          <w:sz w:val="21"/>
          <w:szCs w:val="21"/>
        </w:rPr>
        <w:t xml:space="preserve">Identification of target market, competitors, and distribution channels for proposed technology along with known or perceived barriers to market penetration, including a mitigation plan </w:t>
      </w:r>
    </w:p>
    <w:p w14:paraId="5CD66772" w14:textId="77777777" w:rsidR="00B64CDA" w:rsidRPr="00B64CDA" w:rsidRDefault="00B64CDA" w:rsidP="00B64CDA">
      <w:pPr>
        <w:numPr>
          <w:ilvl w:val="1"/>
          <w:numId w:val="2"/>
        </w:numPr>
        <w:spacing w:after="0" w:line="240" w:lineRule="auto"/>
        <w:ind w:left="1226" w:hanging="540"/>
        <w:jc w:val="both"/>
        <w:rPr>
          <w:rFonts w:eastAsia="Times New Roman" w:cs="Times New Roman"/>
          <w:sz w:val="21"/>
          <w:szCs w:val="21"/>
        </w:rPr>
      </w:pPr>
      <w:r w:rsidRPr="00B64CDA">
        <w:rPr>
          <w:rFonts w:eastAsia="Times New Roman" w:cs="Times New Roman"/>
          <w:sz w:val="21"/>
          <w:szCs w:val="21"/>
        </w:rPr>
        <w:t>Identification of a product development and/or service plan, commercialization timeline, financing, product marketing, legal/regulatory considerations including intellectual property, infrastructure requirements, data dissemination, U.S. manufacturing plan etc., and product distribution.</w:t>
      </w:r>
    </w:p>
    <w:p w14:paraId="096957FA" w14:textId="77777777" w:rsidR="009C2F9C" w:rsidRDefault="009C2F9C" w:rsidP="009C2F9C">
      <w:pPr>
        <w:spacing w:after="0" w:line="240" w:lineRule="auto"/>
        <w:jc w:val="center"/>
        <w:rPr>
          <w:rFonts w:ascii="Times New Roman" w:hAnsi="Times New Roman" w:cs="Times New Roman"/>
          <w:b/>
        </w:rPr>
      </w:pPr>
    </w:p>
    <w:p w14:paraId="368988B2" w14:textId="77777777" w:rsidR="008E550A" w:rsidRDefault="008E550A" w:rsidP="009C2F9C">
      <w:pPr>
        <w:spacing w:after="0" w:line="240" w:lineRule="auto"/>
        <w:jc w:val="center"/>
        <w:rPr>
          <w:rFonts w:ascii="Times New Roman" w:hAnsi="Times New Roman" w:cs="Times New Roman"/>
          <w:b/>
        </w:rPr>
      </w:pPr>
    </w:p>
    <w:p w14:paraId="2AB511AC" w14:textId="77777777" w:rsidR="008E550A" w:rsidRDefault="008E550A" w:rsidP="009C2F9C">
      <w:pPr>
        <w:spacing w:after="0" w:line="240" w:lineRule="auto"/>
        <w:jc w:val="center"/>
        <w:rPr>
          <w:rFonts w:ascii="Times New Roman" w:hAnsi="Times New Roman" w:cs="Times New Roman"/>
          <w:b/>
        </w:rPr>
      </w:pPr>
    </w:p>
    <w:p w14:paraId="7F73CBF9" w14:textId="1864FD28" w:rsidR="008E550A" w:rsidRDefault="008E550A">
      <w:pPr>
        <w:rPr>
          <w:rFonts w:ascii="Times New Roman" w:hAnsi="Times New Roman" w:cs="Times New Roman"/>
          <w:b/>
        </w:rPr>
      </w:pPr>
      <w:r>
        <w:rPr>
          <w:rFonts w:ascii="Times New Roman" w:hAnsi="Times New Roman" w:cs="Times New Roman"/>
          <w:b/>
        </w:rPr>
        <w:br w:type="page"/>
      </w:r>
    </w:p>
    <w:p w14:paraId="07FCFB38" w14:textId="77777777" w:rsidR="00E526DD" w:rsidRDefault="00E526DD" w:rsidP="00E526DD">
      <w:pPr>
        <w:spacing w:after="0" w:line="240" w:lineRule="auto"/>
        <w:rPr>
          <w:b/>
          <w:sz w:val="28"/>
        </w:rPr>
      </w:pPr>
      <w:r>
        <w:rPr>
          <w:b/>
          <w:sz w:val="28"/>
        </w:rPr>
        <w:lastRenderedPageBreak/>
        <w:t>Work Breakdown Structure</w:t>
      </w:r>
    </w:p>
    <w:p w14:paraId="2C70E5D9" w14:textId="31788EDA" w:rsidR="009E1CEE" w:rsidRPr="009E1CEE" w:rsidRDefault="009E1CEE" w:rsidP="00E526DD">
      <w:pPr>
        <w:spacing w:after="0" w:line="240" w:lineRule="auto"/>
        <w:rPr>
          <w:color w:val="1F4E79" w:themeColor="accent1" w:themeShade="80"/>
          <w:sz w:val="20"/>
        </w:rPr>
      </w:pPr>
      <w:r w:rsidRPr="009E1CEE">
        <w:rPr>
          <w:color w:val="1F4E79" w:themeColor="accent1" w:themeShade="80"/>
          <w:sz w:val="24"/>
        </w:rPr>
        <w:t>Blue text is intended for instructional purposes only, please remove it before submitting this document.</w:t>
      </w:r>
    </w:p>
    <w:p w14:paraId="6EAC7C04" w14:textId="77777777" w:rsidR="008E550A" w:rsidRDefault="008E550A" w:rsidP="008E550A">
      <w:pPr>
        <w:spacing w:after="0" w:line="240" w:lineRule="auto"/>
      </w:pPr>
      <w:r>
        <w:t xml:space="preserve"> </w:t>
      </w:r>
    </w:p>
    <w:p w14:paraId="6A1E8728" w14:textId="77777777" w:rsidR="008E550A" w:rsidRPr="009139E4" w:rsidRDefault="008E550A" w:rsidP="008E550A">
      <w:pPr>
        <w:pStyle w:val="ListParagraph"/>
        <w:numPr>
          <w:ilvl w:val="0"/>
          <w:numId w:val="6"/>
        </w:numPr>
        <w:spacing w:after="0" w:line="240" w:lineRule="auto"/>
        <w:ind w:left="360" w:right="90"/>
        <w:rPr>
          <w:rFonts w:ascii="Calibri" w:eastAsia="Times New Roman" w:hAnsi="Calibri" w:cs="Times New Roman"/>
        </w:rPr>
      </w:pPr>
      <w:r w:rsidRPr="009139E4">
        <w:rPr>
          <w:rFonts w:ascii="Calibri" w:eastAsia="Times New Roman" w:hAnsi="Calibri" w:cs="Times New Roman"/>
          <w:b/>
        </w:rPr>
        <w:t>Project Objective</w:t>
      </w:r>
    </w:p>
    <w:p w14:paraId="30340457" w14:textId="60D4131E" w:rsidR="008E550A" w:rsidRPr="00E526DD" w:rsidRDefault="008E550A" w:rsidP="008E550A">
      <w:pPr>
        <w:spacing w:after="0" w:line="240" w:lineRule="auto"/>
        <w:ind w:right="90"/>
        <w:rPr>
          <w:rFonts w:ascii="Calibri" w:eastAsia="Times New Roman" w:hAnsi="Calibri" w:cs="Times New Roman"/>
          <w:color w:val="1F4E79" w:themeColor="accent1" w:themeShade="80"/>
        </w:rPr>
      </w:pPr>
      <w:r w:rsidRPr="00E526DD">
        <w:rPr>
          <w:rFonts w:ascii="Calibri" w:eastAsia="Times New Roman" w:hAnsi="Calibri" w:cs="Times New Roman"/>
          <w:color w:val="1F4E79" w:themeColor="accent1" w:themeShade="80"/>
        </w:rPr>
        <w:t>&lt;</w:t>
      </w:r>
      <w:r w:rsidR="00E526DD" w:rsidRPr="00E526DD">
        <w:rPr>
          <w:rFonts w:ascii="Calibri" w:eastAsia="Times New Roman" w:hAnsi="Calibri" w:cs="Times New Roman"/>
          <w:color w:val="1F4E79" w:themeColor="accent1" w:themeShade="80"/>
        </w:rPr>
        <w:t xml:space="preserve"> </w:t>
      </w:r>
      <w:r w:rsidRPr="00E526DD">
        <w:rPr>
          <w:rFonts w:ascii="Calibri" w:eastAsia="Times New Roman" w:hAnsi="Calibri" w:cs="Times New Roman"/>
          <w:color w:val="1F4E79" w:themeColor="accent1" w:themeShade="80"/>
        </w:rPr>
        <w:t>Provide a high-level overview of the goals, impact and final result of this project. Explain the final objective, outcome, milestone and/or deliverable that are to be produced and the rationale for why the applicant has organized the tasks in the way they have.</w:t>
      </w:r>
      <w:r w:rsidR="00E526DD" w:rsidRPr="00E526DD">
        <w:rPr>
          <w:rFonts w:ascii="Calibri" w:eastAsia="Times New Roman" w:hAnsi="Calibri" w:cs="Times New Roman"/>
          <w:color w:val="1F4E79" w:themeColor="accent1" w:themeShade="80"/>
        </w:rPr>
        <w:t xml:space="preserve"> </w:t>
      </w:r>
      <w:r w:rsidRPr="00E526DD">
        <w:rPr>
          <w:rFonts w:ascii="Calibri" w:eastAsia="Times New Roman" w:hAnsi="Calibri" w:cs="Times New Roman"/>
          <w:color w:val="1F4E79" w:themeColor="accent1" w:themeShade="80"/>
        </w:rPr>
        <w:t>&gt;</w:t>
      </w:r>
      <w:r w:rsidRPr="00E526DD">
        <w:rPr>
          <w:rFonts w:ascii="Calibri" w:eastAsia="Times New Roman" w:hAnsi="Calibri" w:cs="Times New Roman"/>
          <w:color w:val="1F4E79" w:themeColor="accent1" w:themeShade="80"/>
        </w:rPr>
        <w:br/>
      </w:r>
    </w:p>
    <w:p w14:paraId="56974C47" w14:textId="77777777" w:rsidR="008E550A" w:rsidRPr="009139E4" w:rsidRDefault="008E550A" w:rsidP="008E550A">
      <w:pPr>
        <w:pStyle w:val="ListParagraph"/>
        <w:numPr>
          <w:ilvl w:val="0"/>
          <w:numId w:val="6"/>
        </w:numPr>
        <w:spacing w:after="0" w:line="240" w:lineRule="auto"/>
        <w:ind w:left="360" w:right="90"/>
        <w:rPr>
          <w:rFonts w:ascii="Calibri" w:eastAsia="Times New Roman" w:hAnsi="Calibri" w:cs="Times New Roman"/>
        </w:rPr>
      </w:pPr>
      <w:r w:rsidRPr="009139E4">
        <w:rPr>
          <w:rFonts w:ascii="Calibri" w:eastAsia="Times New Roman" w:hAnsi="Calibri" w:cs="Times New Roman"/>
          <w:b/>
        </w:rPr>
        <w:t>Technical Scope Summary</w:t>
      </w:r>
    </w:p>
    <w:p w14:paraId="0556355C" w14:textId="4C34E31F" w:rsidR="008E550A" w:rsidRDefault="008E550A" w:rsidP="008E550A">
      <w:pPr>
        <w:spacing w:after="0" w:line="240" w:lineRule="auto"/>
        <w:ind w:right="90"/>
        <w:rPr>
          <w:rFonts w:ascii="Calibri" w:eastAsia="Times New Roman" w:hAnsi="Calibri" w:cs="Times New Roman"/>
          <w:color w:val="1F4E79" w:themeColor="accent1" w:themeShade="80"/>
        </w:rPr>
      </w:pPr>
      <w:r w:rsidRPr="00E526DD">
        <w:rPr>
          <w:rFonts w:ascii="Calibri" w:eastAsia="Times New Roman" w:hAnsi="Calibri" w:cs="Times New Roman"/>
          <w:color w:val="1F4E79" w:themeColor="accent1" w:themeShade="80"/>
        </w:rPr>
        <w:t>&lt;</w:t>
      </w:r>
      <w:r w:rsidR="00E526DD" w:rsidRPr="00E526DD">
        <w:rPr>
          <w:rFonts w:ascii="Calibri" w:eastAsia="Times New Roman" w:hAnsi="Calibri" w:cs="Times New Roman"/>
          <w:color w:val="1F4E79" w:themeColor="accent1" w:themeShade="80"/>
        </w:rPr>
        <w:t xml:space="preserve"> </w:t>
      </w:r>
      <w:r w:rsidRPr="00E526DD">
        <w:rPr>
          <w:rFonts w:ascii="Calibri" w:eastAsia="Times New Roman" w:hAnsi="Calibri" w:cs="Times New Roman"/>
          <w:color w:val="1F4E79" w:themeColor="accent1" w:themeShade="80"/>
        </w:rPr>
        <w:t>Provide a summary description of the overall work scope and approach to achieve the objective(s).  The applicant should describe the specific expected end result of each performance period.</w:t>
      </w:r>
      <w:r w:rsidR="00E526DD" w:rsidRPr="00E526DD">
        <w:rPr>
          <w:rFonts w:ascii="Calibri" w:eastAsia="Times New Roman" w:hAnsi="Calibri" w:cs="Times New Roman"/>
          <w:color w:val="1F4E79" w:themeColor="accent1" w:themeShade="80"/>
        </w:rPr>
        <w:t xml:space="preserve"> </w:t>
      </w:r>
      <w:r w:rsidRPr="00E526DD">
        <w:rPr>
          <w:rFonts w:ascii="Calibri" w:eastAsia="Times New Roman" w:hAnsi="Calibri" w:cs="Times New Roman"/>
          <w:color w:val="1F4E79" w:themeColor="accent1" w:themeShade="80"/>
        </w:rPr>
        <w:t>&gt;</w:t>
      </w:r>
    </w:p>
    <w:p w14:paraId="21C94ECB" w14:textId="77777777" w:rsidR="00401CF7" w:rsidRDefault="00401CF7" w:rsidP="008E550A">
      <w:pPr>
        <w:spacing w:after="0" w:line="240" w:lineRule="auto"/>
        <w:ind w:right="90"/>
        <w:rPr>
          <w:rFonts w:ascii="Calibri" w:eastAsia="Times New Roman" w:hAnsi="Calibri" w:cs="Times New Roman"/>
          <w:color w:val="1F4E79" w:themeColor="accent1" w:themeShade="80"/>
        </w:rPr>
      </w:pPr>
    </w:p>
    <w:p w14:paraId="42E086C1" w14:textId="13E3FD16" w:rsidR="00401CF7" w:rsidRPr="00E526DD" w:rsidRDefault="00401CF7" w:rsidP="008E550A">
      <w:pPr>
        <w:spacing w:after="0" w:line="240" w:lineRule="auto"/>
        <w:ind w:right="90"/>
        <w:rPr>
          <w:rFonts w:ascii="Calibri" w:eastAsia="Times New Roman" w:hAnsi="Calibri" w:cs="Times New Roman"/>
          <w:color w:val="1F4E79" w:themeColor="accent1" w:themeShade="80"/>
        </w:rPr>
      </w:pPr>
      <w:r w:rsidRPr="009E1CEE">
        <w:rPr>
          <w:rFonts w:ascii="Calibri" w:eastAsia="Times New Roman" w:hAnsi="Calibri" w:cs="Times New Roman"/>
          <w:b/>
        </w:rPr>
        <w:t>Current Baseline Performance of the proposed technology:</w:t>
      </w:r>
      <w:r w:rsidRPr="00401CF7">
        <w:rPr>
          <w:rFonts w:ascii="Calibri" w:eastAsia="Times New Roman" w:hAnsi="Calibri" w:cs="Times New Roman"/>
        </w:rPr>
        <w:t xml:space="preserve"> </w:t>
      </w:r>
      <w:r>
        <w:rPr>
          <w:rFonts w:ascii="Calibri" w:eastAsia="Times New Roman" w:hAnsi="Calibri" w:cs="Times New Roman"/>
          <w:color w:val="1F4E79" w:themeColor="accent1" w:themeShade="80"/>
        </w:rPr>
        <w:t>Applicants should state the</w:t>
      </w:r>
      <w:r w:rsidR="009E1CEE">
        <w:rPr>
          <w:rFonts w:ascii="Calibri" w:eastAsia="Times New Roman" w:hAnsi="Calibri" w:cs="Times New Roman"/>
          <w:color w:val="1F4E79" w:themeColor="accent1" w:themeShade="80"/>
        </w:rPr>
        <w:t xml:space="preserve"> current</w:t>
      </w:r>
      <w:r>
        <w:rPr>
          <w:rFonts w:ascii="Calibri" w:eastAsia="Times New Roman" w:hAnsi="Calibri" w:cs="Times New Roman"/>
          <w:color w:val="1F4E79" w:themeColor="accent1" w:themeShade="80"/>
        </w:rPr>
        <w:t xml:space="preserve"> performance of the proposed technology within their own facilities.</w:t>
      </w:r>
    </w:p>
    <w:p w14:paraId="5749BDAC" w14:textId="77777777" w:rsidR="008E550A" w:rsidRPr="009139E4" w:rsidRDefault="008E550A" w:rsidP="008E550A">
      <w:pPr>
        <w:spacing w:after="0" w:line="240" w:lineRule="auto"/>
        <w:ind w:right="90"/>
        <w:rPr>
          <w:rFonts w:ascii="Calibri" w:eastAsia="Times New Roman" w:hAnsi="Calibri" w:cs="Times New Roman"/>
        </w:rPr>
      </w:pPr>
    </w:p>
    <w:p w14:paraId="42FE529D" w14:textId="77777777" w:rsidR="008E550A" w:rsidRPr="009139E4" w:rsidRDefault="008E550A" w:rsidP="008E550A">
      <w:pPr>
        <w:pStyle w:val="ListParagraph"/>
        <w:numPr>
          <w:ilvl w:val="0"/>
          <w:numId w:val="6"/>
        </w:numPr>
        <w:spacing w:after="0" w:line="240" w:lineRule="auto"/>
        <w:ind w:left="360" w:right="90"/>
        <w:rPr>
          <w:rFonts w:ascii="Calibri" w:eastAsia="Times New Roman" w:hAnsi="Calibri" w:cs="Times New Roman"/>
        </w:rPr>
      </w:pPr>
      <w:r w:rsidRPr="009139E4">
        <w:rPr>
          <w:rFonts w:ascii="Calibri" w:eastAsia="Times New Roman" w:hAnsi="Calibri" w:cs="Times New Roman"/>
          <w:b/>
        </w:rPr>
        <w:t>Tasks to be Performed</w:t>
      </w:r>
      <w:r w:rsidRPr="009139E4">
        <w:rPr>
          <w:rFonts w:ascii="Calibri" w:eastAsia="Times New Roman" w:hAnsi="Calibri" w:cs="Times New Roman"/>
        </w:rPr>
        <w:t xml:space="preserve"> </w:t>
      </w:r>
    </w:p>
    <w:p w14:paraId="3ACD5B5D" w14:textId="197445E8" w:rsidR="008E550A" w:rsidRPr="00E526DD" w:rsidRDefault="008E550A" w:rsidP="008E550A">
      <w:pPr>
        <w:spacing w:after="0" w:line="240" w:lineRule="auto"/>
        <w:ind w:right="90"/>
        <w:rPr>
          <w:rFonts w:ascii="Calibri" w:eastAsia="Times New Roman" w:hAnsi="Calibri" w:cs="Times New Roman"/>
          <w:color w:val="1F4E79" w:themeColor="accent1" w:themeShade="80"/>
        </w:rPr>
      </w:pPr>
      <w:r w:rsidRPr="009139E4">
        <w:rPr>
          <w:rFonts w:ascii="Calibri" w:eastAsia="Times New Roman" w:hAnsi="Calibri" w:cs="Times New Roman"/>
        </w:rPr>
        <w:t xml:space="preserve"> </w:t>
      </w:r>
      <w:r w:rsidRPr="00E526DD">
        <w:rPr>
          <w:rFonts w:ascii="Calibri" w:eastAsia="Times New Roman" w:hAnsi="Calibri" w:cs="Times New Roman"/>
          <w:color w:val="1F4E79" w:themeColor="accent1" w:themeShade="80"/>
        </w:rPr>
        <w:t>&lt;</w:t>
      </w:r>
      <w:r w:rsidRPr="00E526DD">
        <w:rPr>
          <w:color w:val="1F4E79" w:themeColor="accent1" w:themeShade="80"/>
        </w:rPr>
        <w:t xml:space="preserve"> </w:t>
      </w:r>
      <w:r w:rsidRPr="00E526DD">
        <w:rPr>
          <w:rFonts w:ascii="Calibri" w:eastAsia="Times New Roman" w:hAnsi="Calibri" w:cs="Times New Roman"/>
          <w:color w:val="1F4E79" w:themeColor="accent1" w:themeShade="80"/>
        </w:rPr>
        <w:t>The section should describe the anticipated activities to be conducted over the life of the project.  This section provides a summary of the planned approach to this project and should clearly articulate what work must be accomplished to execute the project scope and thus meet the established project objectives.</w:t>
      </w:r>
      <w:r w:rsidR="00401CF7">
        <w:rPr>
          <w:rFonts w:ascii="Calibri" w:eastAsia="Times New Roman" w:hAnsi="Calibri" w:cs="Times New Roman"/>
          <w:color w:val="1F4E79" w:themeColor="accent1" w:themeShade="80"/>
        </w:rPr>
        <w:t xml:space="preserve"> </w:t>
      </w:r>
      <w:r w:rsidRPr="00E526DD">
        <w:rPr>
          <w:rFonts w:ascii="Calibri" w:eastAsia="Times New Roman" w:hAnsi="Calibri" w:cs="Times New Roman"/>
          <w:color w:val="1F4E79" w:themeColor="accent1" w:themeShade="80"/>
        </w:rPr>
        <w:t xml:space="preserve">Each task should a task summary that describes the objectives, what work is to be accomplished, and relationship to project deliverables or expected results.  </w:t>
      </w:r>
    </w:p>
    <w:p w14:paraId="7336E236" w14:textId="77777777" w:rsidR="008E550A" w:rsidRPr="00E526DD" w:rsidRDefault="008E550A" w:rsidP="008E550A">
      <w:pPr>
        <w:spacing w:after="0" w:line="240" w:lineRule="auto"/>
        <w:ind w:right="90"/>
        <w:rPr>
          <w:rFonts w:ascii="Calibri" w:eastAsia="Times New Roman" w:hAnsi="Calibri" w:cs="Times New Roman"/>
          <w:color w:val="1F4E79" w:themeColor="accent1" w:themeShade="80"/>
        </w:rPr>
      </w:pPr>
    </w:p>
    <w:p w14:paraId="5948E419" w14:textId="531683C0" w:rsidR="008E550A" w:rsidRDefault="008E550A" w:rsidP="00E526DD">
      <w:pPr>
        <w:spacing w:after="0" w:line="240" w:lineRule="auto"/>
        <w:ind w:right="90"/>
        <w:rPr>
          <w:rFonts w:ascii="Calibri" w:eastAsia="Times New Roman" w:hAnsi="Calibri" w:cs="Times New Roman"/>
        </w:rPr>
      </w:pPr>
      <w:r w:rsidRPr="00E526DD">
        <w:rPr>
          <w:rFonts w:ascii="Calibri" w:eastAsia="Times New Roman" w:hAnsi="Calibri" w:cs="Times New Roman"/>
          <w:color w:val="1F4E79" w:themeColor="accent1" w:themeShade="80"/>
        </w:rPr>
        <w:t>End of Project Goal:  The SOPO should include one SMART end of project goal</w:t>
      </w:r>
      <w:r w:rsidR="00E96324">
        <w:rPr>
          <w:rFonts w:ascii="Calibri" w:eastAsia="Times New Roman" w:hAnsi="Calibri" w:cs="Times New Roman"/>
          <w:color w:val="1F4E79" w:themeColor="accent1" w:themeShade="80"/>
        </w:rPr>
        <w:t xml:space="preserve"> that embodies the greatest possible success and level of impact for the project.</w:t>
      </w:r>
      <w:r w:rsidR="00401CF7">
        <w:rPr>
          <w:rFonts w:ascii="Calibri" w:eastAsia="Times New Roman" w:hAnsi="Calibri" w:cs="Times New Roman"/>
          <w:color w:val="1F4E79" w:themeColor="accent1" w:themeShade="80"/>
        </w:rPr>
        <w:t xml:space="preserve"> &gt;</w:t>
      </w:r>
    </w:p>
    <w:p w14:paraId="2473C298" w14:textId="77777777" w:rsidR="00E526DD" w:rsidRPr="00E526DD" w:rsidRDefault="00E526DD" w:rsidP="00E526DD">
      <w:pPr>
        <w:spacing w:after="0" w:line="240" w:lineRule="auto"/>
        <w:ind w:right="90"/>
        <w:rPr>
          <w:rFonts w:ascii="Calibri" w:eastAsia="Times New Roman" w:hAnsi="Calibri" w:cs="Times New Roman"/>
        </w:rPr>
      </w:pPr>
    </w:p>
    <w:p w14:paraId="18C66C04" w14:textId="23E82CD6" w:rsidR="008E550A" w:rsidRPr="008E550A" w:rsidRDefault="008E550A" w:rsidP="008E550A">
      <w:pPr>
        <w:rPr>
          <w:rFonts w:ascii="Times New Roman" w:eastAsia="Times New Roman" w:hAnsi="Times New Roman" w:cs="Times New Roman"/>
          <w:b/>
        </w:rPr>
      </w:pPr>
      <w:r w:rsidRPr="008E550A">
        <w:rPr>
          <w:rFonts w:ascii="Times New Roman" w:eastAsia="Times New Roman" w:hAnsi="Times New Roman" w:cs="Times New Roman"/>
          <w:b/>
        </w:rPr>
        <w:t xml:space="preserve">Year 1: </w:t>
      </w:r>
    </w:p>
    <w:p w14:paraId="6DEAE318" w14:textId="158C1F9C" w:rsidR="008E550A" w:rsidRPr="008E550A" w:rsidRDefault="008E550A" w:rsidP="00E96324">
      <w:pPr>
        <w:spacing w:after="0" w:line="240" w:lineRule="auto"/>
        <w:ind w:right="90"/>
        <w:rPr>
          <w:rFonts w:ascii="Times New Roman" w:eastAsia="Times New Roman" w:hAnsi="Times New Roman" w:cs="Times New Roman"/>
        </w:rPr>
      </w:pPr>
      <w:r w:rsidRPr="008E550A">
        <w:rPr>
          <w:rFonts w:ascii="Times New Roman" w:eastAsia="Times New Roman" w:hAnsi="Times New Roman" w:cs="Times New Roman"/>
          <w:b/>
        </w:rPr>
        <w:t>Task 1.1:</w:t>
      </w:r>
      <w:r w:rsidRPr="008E550A">
        <w:rPr>
          <w:rFonts w:ascii="Times New Roman" w:eastAsia="Times New Roman" w:hAnsi="Times New Roman" w:cs="Times New Roman"/>
        </w:rPr>
        <w:t xml:space="preserve"> Distinctive Title, Date range of the task in months (</w:t>
      </w:r>
      <w:r w:rsidR="00E526DD" w:rsidRPr="00401CF7">
        <w:rPr>
          <w:rFonts w:ascii="Times New Roman" w:eastAsia="Times New Roman" w:hAnsi="Times New Roman" w:cs="Times New Roman"/>
        </w:rPr>
        <w:t xml:space="preserve">i.e. </w:t>
      </w:r>
      <w:r w:rsidRPr="008E550A">
        <w:rPr>
          <w:rFonts w:ascii="Times New Roman" w:eastAsia="Times New Roman" w:hAnsi="Times New Roman" w:cs="Times New Roman"/>
        </w:rPr>
        <w:t xml:space="preserve">M1-M4) </w:t>
      </w:r>
    </w:p>
    <w:p w14:paraId="671714DD" w14:textId="77777777" w:rsidR="008E550A" w:rsidRPr="008E550A" w:rsidRDefault="008E550A" w:rsidP="00E526DD">
      <w:pPr>
        <w:spacing w:after="0" w:line="240" w:lineRule="auto"/>
        <w:ind w:right="90"/>
        <w:rPr>
          <w:rFonts w:ascii="Times New Roman" w:eastAsia="Times New Roman" w:hAnsi="Times New Roman" w:cs="Times New Roman"/>
        </w:rPr>
      </w:pPr>
      <w:r w:rsidRPr="008E550A">
        <w:rPr>
          <w:rFonts w:ascii="Times New Roman" w:eastAsia="Times New Roman" w:hAnsi="Times New Roman" w:cs="Times New Roman"/>
          <w:b/>
        </w:rPr>
        <w:t>Task Summary:</w:t>
      </w:r>
      <w:r w:rsidRPr="008E550A">
        <w:rPr>
          <w:rFonts w:ascii="Times New Roman" w:eastAsia="Times New Roman" w:hAnsi="Times New Roman" w:cs="Times New Roman"/>
        </w:rPr>
        <w:t xml:space="preserve"> Task summaries shall explicitly describe what work is to be accomplished, identify the project objectives/outcomes being addressed and provide a concise statement of the objectives of that task. In addition, the description should indicate the project milestones that this task will help achieve (M1.1, M2.1…).</w:t>
      </w:r>
    </w:p>
    <w:p w14:paraId="03DDA4D9" w14:textId="77777777" w:rsidR="008E550A" w:rsidRPr="008E550A" w:rsidRDefault="008E550A" w:rsidP="00E526DD">
      <w:pPr>
        <w:spacing w:after="0" w:line="240" w:lineRule="auto"/>
        <w:ind w:right="90"/>
        <w:rPr>
          <w:rFonts w:ascii="Times New Roman" w:eastAsia="Times New Roman" w:hAnsi="Times New Roman" w:cs="Times New Roman"/>
        </w:rPr>
      </w:pPr>
    </w:p>
    <w:p w14:paraId="79D22351" w14:textId="1CD01450" w:rsidR="008E550A" w:rsidRPr="008E550A" w:rsidRDefault="008E550A" w:rsidP="00E526DD">
      <w:pPr>
        <w:spacing w:after="0" w:line="240" w:lineRule="auto"/>
        <w:ind w:left="720" w:right="90"/>
        <w:rPr>
          <w:rFonts w:ascii="Times New Roman" w:eastAsia="Times New Roman" w:hAnsi="Times New Roman" w:cs="Times New Roman"/>
        </w:rPr>
      </w:pPr>
      <w:r w:rsidRPr="008E550A">
        <w:rPr>
          <w:rFonts w:ascii="Times New Roman" w:eastAsia="Times New Roman" w:hAnsi="Times New Roman" w:cs="Times New Roman"/>
          <w:b/>
        </w:rPr>
        <w:t>Subtask 1.1.1</w:t>
      </w:r>
      <w:r w:rsidRPr="008E550A">
        <w:rPr>
          <w:rFonts w:ascii="Times New Roman" w:eastAsia="Times New Roman" w:hAnsi="Times New Roman" w:cs="Times New Roman"/>
        </w:rPr>
        <w:t xml:space="preserve"> Date range (</w:t>
      </w:r>
      <w:r w:rsidR="00E526DD" w:rsidRPr="00401CF7">
        <w:rPr>
          <w:rFonts w:ascii="Times New Roman" w:eastAsia="Times New Roman" w:hAnsi="Times New Roman" w:cs="Times New Roman"/>
        </w:rPr>
        <w:t xml:space="preserve">i.e. </w:t>
      </w:r>
      <w:r w:rsidRPr="008E550A">
        <w:rPr>
          <w:rFonts w:ascii="Times New Roman" w:eastAsia="Times New Roman" w:hAnsi="Times New Roman" w:cs="Times New Roman"/>
        </w:rPr>
        <w:t>M1-M2)</w:t>
      </w:r>
      <w:r w:rsidR="00E526DD" w:rsidRPr="00401CF7">
        <w:rPr>
          <w:rFonts w:ascii="Times New Roman" w:eastAsia="Times New Roman" w:hAnsi="Times New Roman" w:cs="Times New Roman"/>
        </w:rPr>
        <w:t xml:space="preserve">: </w:t>
      </w:r>
      <w:r w:rsidR="00E526DD" w:rsidRPr="008E550A">
        <w:rPr>
          <w:rFonts w:ascii="Times New Roman" w:eastAsia="Times New Roman" w:hAnsi="Times New Roman" w:cs="Times New Roman"/>
        </w:rPr>
        <w:t>Describe the specific and detailed work efforts that go into achieving the higher-level tasks.</w:t>
      </w:r>
      <w:r w:rsidRPr="008E550A">
        <w:rPr>
          <w:rFonts w:ascii="Times New Roman" w:eastAsia="Times New Roman" w:hAnsi="Times New Roman" w:cs="Times New Roman"/>
        </w:rPr>
        <w:tab/>
      </w:r>
    </w:p>
    <w:p w14:paraId="021493F9" w14:textId="77777777" w:rsidR="00E526DD" w:rsidRPr="008E550A" w:rsidRDefault="008E550A" w:rsidP="00E526DD">
      <w:pPr>
        <w:spacing w:after="0" w:line="240" w:lineRule="auto"/>
        <w:ind w:left="720" w:right="90"/>
        <w:rPr>
          <w:rFonts w:ascii="Times New Roman" w:eastAsia="Times New Roman" w:hAnsi="Times New Roman" w:cs="Times New Roman"/>
        </w:rPr>
      </w:pPr>
      <w:r w:rsidRPr="008E550A">
        <w:rPr>
          <w:rFonts w:ascii="Times New Roman" w:eastAsia="Times New Roman" w:hAnsi="Times New Roman" w:cs="Times New Roman"/>
          <w:b/>
        </w:rPr>
        <w:t>Subtask 1.1.2</w:t>
      </w:r>
      <w:r w:rsidRPr="008E550A">
        <w:rPr>
          <w:rFonts w:ascii="Times New Roman" w:eastAsia="Times New Roman" w:hAnsi="Times New Roman" w:cs="Times New Roman"/>
        </w:rPr>
        <w:t>:</w:t>
      </w:r>
      <w:r w:rsidR="00E526DD" w:rsidRPr="00401CF7">
        <w:rPr>
          <w:rFonts w:ascii="Times New Roman" w:eastAsia="Times New Roman" w:hAnsi="Times New Roman" w:cs="Times New Roman"/>
        </w:rPr>
        <w:t xml:space="preserve"> </w:t>
      </w:r>
      <w:r w:rsidR="00E526DD" w:rsidRPr="008E550A">
        <w:rPr>
          <w:rFonts w:ascii="Times New Roman" w:eastAsia="Times New Roman" w:hAnsi="Times New Roman" w:cs="Times New Roman"/>
        </w:rPr>
        <w:t>(Continue until all Task 1 subtasks are listed)</w:t>
      </w:r>
    </w:p>
    <w:p w14:paraId="68F437F7" w14:textId="77777777" w:rsidR="008E550A" w:rsidRPr="008E550A" w:rsidRDefault="008E550A" w:rsidP="00E526DD">
      <w:pPr>
        <w:spacing w:after="0" w:line="240" w:lineRule="auto"/>
        <w:ind w:right="90"/>
        <w:rPr>
          <w:rFonts w:ascii="Times New Roman" w:eastAsia="Times New Roman" w:hAnsi="Times New Roman" w:cs="Times New Roman"/>
          <w:b/>
        </w:rPr>
      </w:pPr>
    </w:p>
    <w:p w14:paraId="7C13F6B0" w14:textId="4199B9C5" w:rsidR="008E550A" w:rsidRPr="00401CF7" w:rsidRDefault="008E550A" w:rsidP="00E526DD">
      <w:pPr>
        <w:spacing w:after="0" w:line="240" w:lineRule="auto"/>
        <w:ind w:right="90"/>
        <w:rPr>
          <w:rFonts w:ascii="Times New Roman" w:eastAsia="Times New Roman" w:hAnsi="Times New Roman" w:cs="Times New Roman"/>
        </w:rPr>
      </w:pPr>
      <w:r w:rsidRPr="008E550A">
        <w:rPr>
          <w:rFonts w:ascii="Times New Roman" w:eastAsia="Times New Roman" w:hAnsi="Times New Roman" w:cs="Times New Roman"/>
          <w:b/>
        </w:rPr>
        <w:lastRenderedPageBreak/>
        <w:t>Task 1.2:</w:t>
      </w:r>
      <w:r w:rsidR="00E526DD" w:rsidRPr="00401CF7">
        <w:rPr>
          <w:rFonts w:ascii="Times New Roman" w:eastAsia="Times New Roman" w:hAnsi="Times New Roman" w:cs="Times New Roman"/>
          <w:b/>
        </w:rPr>
        <w:t xml:space="preserve"> </w:t>
      </w:r>
      <w:r w:rsidR="00E526DD" w:rsidRPr="00401CF7">
        <w:rPr>
          <w:rFonts w:ascii="Times New Roman" w:eastAsia="Times New Roman" w:hAnsi="Times New Roman" w:cs="Times New Roman"/>
        </w:rPr>
        <w:t>Title, Date range</w:t>
      </w:r>
      <w:r w:rsidRPr="008E550A">
        <w:rPr>
          <w:rFonts w:ascii="Times New Roman" w:eastAsia="Times New Roman" w:hAnsi="Times New Roman" w:cs="Times New Roman"/>
        </w:rPr>
        <w:t xml:space="preserve"> (continue in the format above until all tasks and subtasks are listed)</w:t>
      </w:r>
    </w:p>
    <w:p w14:paraId="4B1A58BD" w14:textId="08E5AA0C" w:rsidR="00E526DD" w:rsidRPr="00401CF7" w:rsidRDefault="00E526DD" w:rsidP="00E526DD">
      <w:pPr>
        <w:spacing w:after="0" w:line="240" w:lineRule="auto"/>
        <w:ind w:right="90"/>
        <w:rPr>
          <w:rFonts w:ascii="Times New Roman" w:eastAsia="Times New Roman" w:hAnsi="Times New Roman" w:cs="Times New Roman"/>
          <w:b/>
        </w:rPr>
      </w:pPr>
      <w:r w:rsidRPr="008E550A">
        <w:rPr>
          <w:rFonts w:ascii="Times New Roman" w:eastAsia="Times New Roman" w:hAnsi="Times New Roman" w:cs="Times New Roman"/>
          <w:b/>
        </w:rPr>
        <w:t>Task Summary:</w:t>
      </w:r>
      <w:r w:rsidRPr="00401CF7">
        <w:rPr>
          <w:rFonts w:ascii="Times New Roman" w:eastAsia="Times New Roman" w:hAnsi="Times New Roman" w:cs="Times New Roman"/>
          <w:b/>
        </w:rPr>
        <w:t xml:space="preserve"> </w:t>
      </w:r>
      <w:r w:rsidRPr="008E550A">
        <w:rPr>
          <w:rFonts w:ascii="Times New Roman" w:eastAsia="Times New Roman" w:hAnsi="Times New Roman" w:cs="Times New Roman"/>
        </w:rPr>
        <w:t>(continue in the format above until all tasks and subtasks are listed)</w:t>
      </w:r>
    </w:p>
    <w:p w14:paraId="15950922" w14:textId="77777777" w:rsidR="00E526DD" w:rsidRPr="008E550A" w:rsidRDefault="00E526DD" w:rsidP="008E550A">
      <w:pPr>
        <w:spacing w:after="0" w:line="240" w:lineRule="auto"/>
        <w:ind w:left="720" w:right="90"/>
        <w:rPr>
          <w:rFonts w:ascii="Times New Roman" w:eastAsia="Times New Roman" w:hAnsi="Times New Roman" w:cs="Times New Roman"/>
        </w:rPr>
      </w:pPr>
    </w:p>
    <w:p w14:paraId="24EBB6B9" w14:textId="77777777" w:rsidR="008E550A" w:rsidRPr="008E550A" w:rsidRDefault="008E550A" w:rsidP="008E550A">
      <w:pPr>
        <w:spacing w:after="0" w:line="240" w:lineRule="auto"/>
        <w:ind w:left="720" w:right="90"/>
        <w:rPr>
          <w:rFonts w:ascii="Times New Roman" w:eastAsia="Times New Roman" w:hAnsi="Times New Roman" w:cs="Times New Roman"/>
        </w:rPr>
      </w:pPr>
      <w:r w:rsidRPr="008E550A">
        <w:rPr>
          <w:rFonts w:ascii="Times New Roman" w:eastAsia="Times New Roman" w:hAnsi="Times New Roman" w:cs="Times New Roman"/>
          <w:b/>
        </w:rPr>
        <w:t>Subtask 1.2.1:</w:t>
      </w:r>
      <w:r w:rsidRPr="008E550A">
        <w:rPr>
          <w:rFonts w:ascii="Times New Roman" w:eastAsia="Times New Roman" w:hAnsi="Times New Roman" w:cs="Times New Roman"/>
        </w:rPr>
        <w:t xml:space="preserve"> Description and Discussion</w:t>
      </w:r>
    </w:p>
    <w:p w14:paraId="01CDA98F" w14:textId="77777777" w:rsidR="008E550A" w:rsidRPr="00401CF7" w:rsidRDefault="008E550A" w:rsidP="008E550A">
      <w:pPr>
        <w:spacing w:after="0" w:line="240" w:lineRule="auto"/>
        <w:ind w:left="720" w:right="90"/>
        <w:rPr>
          <w:rFonts w:ascii="Times New Roman" w:eastAsia="Times New Roman" w:hAnsi="Times New Roman" w:cs="Times New Roman"/>
        </w:rPr>
      </w:pPr>
      <w:r w:rsidRPr="008E550A">
        <w:rPr>
          <w:rFonts w:ascii="Times New Roman" w:eastAsia="Times New Roman" w:hAnsi="Times New Roman" w:cs="Times New Roman"/>
          <w:b/>
        </w:rPr>
        <w:t>Subtask 1.2.2:</w:t>
      </w:r>
      <w:r w:rsidRPr="008E550A">
        <w:rPr>
          <w:rFonts w:ascii="Times New Roman" w:eastAsia="Times New Roman" w:hAnsi="Times New Roman" w:cs="Times New Roman"/>
        </w:rPr>
        <w:t xml:space="preserve"> Description and Discussion</w:t>
      </w:r>
    </w:p>
    <w:p w14:paraId="474D0933" w14:textId="77777777" w:rsidR="00E526DD" w:rsidRDefault="00E526DD" w:rsidP="00E526DD">
      <w:pPr>
        <w:spacing w:after="0" w:line="240" w:lineRule="auto"/>
        <w:ind w:right="90"/>
        <w:rPr>
          <w:rFonts w:ascii="Times New Roman" w:eastAsia="Times New Roman" w:hAnsi="Times New Roman" w:cs="Times New Roman"/>
          <w:sz w:val="20"/>
          <w:szCs w:val="20"/>
        </w:rPr>
      </w:pPr>
    </w:p>
    <w:p w14:paraId="6BF8E0A5" w14:textId="77777777" w:rsidR="00401CF7" w:rsidRDefault="00401CF7" w:rsidP="00E526DD">
      <w:pPr>
        <w:spacing w:after="0" w:line="240" w:lineRule="auto"/>
        <w:ind w:right="90"/>
        <w:rPr>
          <w:rFonts w:ascii="Times New Roman" w:eastAsia="Times New Roman" w:hAnsi="Times New Roman" w:cs="Times New Roman"/>
          <w:sz w:val="20"/>
          <w:szCs w:val="20"/>
        </w:rPr>
      </w:pPr>
    </w:p>
    <w:p w14:paraId="7166B7AD" w14:textId="49853AF1" w:rsidR="00E526DD" w:rsidRPr="00401CF7" w:rsidRDefault="00E526DD" w:rsidP="00E526DD">
      <w:pPr>
        <w:spacing w:after="0" w:line="240" w:lineRule="auto"/>
        <w:ind w:right="90"/>
        <w:rPr>
          <w:rFonts w:ascii="Times New Roman" w:eastAsia="Times New Roman" w:hAnsi="Times New Roman" w:cs="Times New Roman"/>
          <w:b/>
        </w:rPr>
      </w:pPr>
      <w:r w:rsidRPr="00401CF7">
        <w:rPr>
          <w:rFonts w:ascii="Times New Roman" w:eastAsia="Times New Roman" w:hAnsi="Times New Roman" w:cs="Times New Roman"/>
          <w:b/>
        </w:rPr>
        <w:t>Milestone 1.1 (Quarter 1):</w:t>
      </w:r>
      <w:r w:rsidR="00401CF7" w:rsidRPr="00401CF7">
        <w:rPr>
          <w:rFonts w:ascii="Times New Roman" w:eastAsia="Times New Roman" w:hAnsi="Times New Roman" w:cs="Times New Roman"/>
          <w:b/>
        </w:rPr>
        <w:t xml:space="preserve"> </w:t>
      </w:r>
      <w:r w:rsidR="00AD7C54">
        <w:rPr>
          <w:rFonts w:ascii="Calibri" w:eastAsia="Times New Roman" w:hAnsi="Calibri" w:cs="Times New Roman"/>
          <w:color w:val="1F4E79" w:themeColor="accent1" w:themeShade="80"/>
        </w:rPr>
        <w:t xml:space="preserve">Quarterly </w:t>
      </w:r>
      <w:r w:rsidR="00401CF7" w:rsidRPr="00401CF7">
        <w:rPr>
          <w:rFonts w:ascii="Calibri" w:eastAsia="Times New Roman" w:hAnsi="Calibri" w:cs="Times New Roman"/>
          <w:color w:val="1F4E79" w:themeColor="accent1" w:themeShade="80"/>
        </w:rPr>
        <w:t>milestone</w:t>
      </w:r>
      <w:r w:rsidR="00AD7C54">
        <w:rPr>
          <w:rFonts w:ascii="Calibri" w:eastAsia="Times New Roman" w:hAnsi="Calibri" w:cs="Times New Roman"/>
          <w:color w:val="1F4E79" w:themeColor="accent1" w:themeShade="80"/>
        </w:rPr>
        <w:t>s</w:t>
      </w:r>
      <w:r w:rsidR="00401CF7" w:rsidRPr="00401CF7">
        <w:rPr>
          <w:rFonts w:ascii="Calibri" w:eastAsia="Times New Roman" w:hAnsi="Calibri" w:cs="Times New Roman"/>
          <w:color w:val="1F4E79" w:themeColor="accent1" w:themeShade="80"/>
        </w:rPr>
        <w:t xml:space="preserve"> should be SMART in that it is Specific, Measurable, Achievable, Relevant, and Timely, and must demonstrate a technical achievement rather than simply completing a task. Each project must have at least one milestone per quarter for the duration of the project.  The Applicant should also provide the means by which the milestone will be verified.</w:t>
      </w:r>
    </w:p>
    <w:p w14:paraId="4E3647B9" w14:textId="1F90D9F8" w:rsidR="00E96324" w:rsidRPr="00401CF7" w:rsidRDefault="00E96324" w:rsidP="00E96324">
      <w:pPr>
        <w:spacing w:after="0" w:line="240" w:lineRule="auto"/>
        <w:ind w:right="90"/>
        <w:rPr>
          <w:rFonts w:ascii="Times New Roman" w:eastAsia="Times New Roman" w:hAnsi="Times New Roman" w:cs="Times New Roman"/>
          <w:b/>
        </w:rPr>
      </w:pPr>
      <w:r w:rsidRPr="00401CF7">
        <w:rPr>
          <w:rFonts w:ascii="Times New Roman" w:eastAsia="Times New Roman" w:hAnsi="Times New Roman" w:cs="Times New Roman"/>
          <w:b/>
        </w:rPr>
        <w:t>Milestone 1.2</w:t>
      </w:r>
      <w:r w:rsidR="00401CF7" w:rsidRPr="00401CF7">
        <w:rPr>
          <w:rFonts w:ascii="Times New Roman" w:eastAsia="Times New Roman" w:hAnsi="Times New Roman" w:cs="Times New Roman"/>
          <w:b/>
        </w:rPr>
        <w:t xml:space="preserve"> (Quarter 2</w:t>
      </w:r>
      <w:r w:rsidRPr="00401CF7">
        <w:rPr>
          <w:rFonts w:ascii="Times New Roman" w:eastAsia="Times New Roman" w:hAnsi="Times New Roman" w:cs="Times New Roman"/>
          <w:b/>
        </w:rPr>
        <w:t>):</w:t>
      </w:r>
    </w:p>
    <w:p w14:paraId="7392796C" w14:textId="031A1B6C" w:rsidR="00E96324" w:rsidRPr="00401CF7" w:rsidRDefault="00E96324" w:rsidP="00E96324">
      <w:pPr>
        <w:spacing w:after="0" w:line="240" w:lineRule="auto"/>
        <w:ind w:right="90"/>
        <w:rPr>
          <w:rFonts w:ascii="Times New Roman" w:eastAsia="Times New Roman" w:hAnsi="Times New Roman" w:cs="Times New Roman"/>
          <w:b/>
        </w:rPr>
      </w:pPr>
      <w:r w:rsidRPr="00401CF7">
        <w:rPr>
          <w:rFonts w:ascii="Times New Roman" w:eastAsia="Times New Roman" w:hAnsi="Times New Roman" w:cs="Times New Roman"/>
          <w:b/>
        </w:rPr>
        <w:t>Milestone 1.3</w:t>
      </w:r>
      <w:r w:rsidR="00401CF7" w:rsidRPr="00401CF7">
        <w:rPr>
          <w:rFonts w:ascii="Times New Roman" w:eastAsia="Times New Roman" w:hAnsi="Times New Roman" w:cs="Times New Roman"/>
          <w:b/>
        </w:rPr>
        <w:t xml:space="preserve"> (Quarter 3</w:t>
      </w:r>
      <w:r w:rsidRPr="00401CF7">
        <w:rPr>
          <w:rFonts w:ascii="Times New Roman" w:eastAsia="Times New Roman" w:hAnsi="Times New Roman" w:cs="Times New Roman"/>
          <w:b/>
        </w:rPr>
        <w:t>):</w:t>
      </w:r>
    </w:p>
    <w:p w14:paraId="55492B54" w14:textId="3C888075" w:rsidR="00E96324" w:rsidRPr="00401CF7" w:rsidRDefault="00E96324" w:rsidP="00E96324">
      <w:pPr>
        <w:spacing w:after="0" w:line="240" w:lineRule="auto"/>
        <w:ind w:right="90"/>
        <w:rPr>
          <w:rFonts w:ascii="Times New Roman" w:eastAsia="Times New Roman" w:hAnsi="Times New Roman" w:cs="Times New Roman"/>
        </w:rPr>
      </w:pPr>
      <w:proofErr w:type="spellStart"/>
      <w:r w:rsidRPr="00401CF7">
        <w:rPr>
          <w:rFonts w:ascii="Times New Roman" w:eastAsia="Times New Roman" w:hAnsi="Times New Roman" w:cs="Times New Roman"/>
          <w:b/>
        </w:rPr>
        <w:t>Year end</w:t>
      </w:r>
      <w:proofErr w:type="spellEnd"/>
      <w:r w:rsidRPr="00401CF7">
        <w:rPr>
          <w:rFonts w:ascii="Times New Roman" w:eastAsia="Times New Roman" w:hAnsi="Times New Roman" w:cs="Times New Roman"/>
          <w:b/>
        </w:rPr>
        <w:t xml:space="preserve"> Go/No-Go Milestone:</w:t>
      </w:r>
      <w:r w:rsidRPr="00401CF7">
        <w:rPr>
          <w:rFonts w:ascii="Times New Roman" w:eastAsia="Times New Roman" w:hAnsi="Times New Roman" w:cs="Times New Roman"/>
        </w:rPr>
        <w:t xml:space="preserve"> </w:t>
      </w:r>
      <w:r w:rsidR="00AD7C54">
        <w:rPr>
          <w:rFonts w:ascii="Times New Roman" w:eastAsia="Times New Roman" w:hAnsi="Times New Roman" w:cs="Times New Roman"/>
          <w:color w:val="1F4E79" w:themeColor="accent1" w:themeShade="80"/>
        </w:rPr>
        <w:t>Year-end milestones should</w:t>
      </w:r>
      <w:r w:rsidRPr="00401CF7">
        <w:rPr>
          <w:rFonts w:ascii="Times New Roman" w:eastAsia="Times New Roman" w:hAnsi="Times New Roman" w:cs="Times New Roman"/>
          <w:color w:val="1F4E79" w:themeColor="accent1" w:themeShade="80"/>
        </w:rPr>
        <w:t xml:space="preserve"> capture the impact of the project and</w:t>
      </w:r>
      <w:r w:rsidR="00AD7C54">
        <w:rPr>
          <w:rFonts w:ascii="Times New Roman" w:eastAsia="Times New Roman" w:hAnsi="Times New Roman" w:cs="Times New Roman"/>
          <w:color w:val="1F4E79" w:themeColor="accent1" w:themeShade="80"/>
        </w:rPr>
        <w:t>, if they are met, should clearly</w:t>
      </w:r>
      <w:r w:rsidRPr="00401CF7">
        <w:rPr>
          <w:rFonts w:ascii="Times New Roman" w:eastAsia="Times New Roman" w:hAnsi="Times New Roman" w:cs="Times New Roman"/>
          <w:color w:val="1F4E79" w:themeColor="accent1" w:themeShade="80"/>
        </w:rPr>
        <w:t xml:space="preserve"> </w:t>
      </w:r>
      <w:r w:rsidR="00AD7C54">
        <w:rPr>
          <w:rFonts w:ascii="Times New Roman" w:eastAsia="Times New Roman" w:hAnsi="Times New Roman" w:cs="Times New Roman"/>
          <w:color w:val="1F4E79" w:themeColor="accent1" w:themeShade="80"/>
        </w:rPr>
        <w:t>demonstrate</w:t>
      </w:r>
      <w:r w:rsidRPr="00401CF7">
        <w:rPr>
          <w:rFonts w:ascii="Times New Roman" w:eastAsia="Times New Roman" w:hAnsi="Times New Roman" w:cs="Times New Roman"/>
          <w:color w:val="1F4E79" w:themeColor="accent1" w:themeShade="80"/>
        </w:rPr>
        <w:t xml:space="preserve"> project </w:t>
      </w:r>
      <w:r w:rsidR="00AD7C54">
        <w:rPr>
          <w:rFonts w:ascii="Times New Roman" w:eastAsia="Times New Roman" w:hAnsi="Times New Roman" w:cs="Times New Roman"/>
          <w:color w:val="1F4E79" w:themeColor="accent1" w:themeShade="80"/>
        </w:rPr>
        <w:t>impact</w:t>
      </w:r>
      <w:r w:rsidRPr="00401CF7">
        <w:rPr>
          <w:rFonts w:ascii="Times New Roman" w:eastAsia="Times New Roman" w:hAnsi="Times New Roman" w:cs="Times New Roman"/>
          <w:color w:val="1F4E79" w:themeColor="accent1" w:themeShade="80"/>
        </w:rPr>
        <w:t xml:space="preserve">. </w:t>
      </w:r>
      <w:r w:rsidR="00AD7C54">
        <w:rPr>
          <w:rFonts w:ascii="Times New Roman" w:eastAsia="Times New Roman" w:hAnsi="Times New Roman" w:cs="Times New Roman"/>
          <w:color w:val="1F4E79" w:themeColor="accent1" w:themeShade="80"/>
        </w:rPr>
        <w:t>As with quarterly milestones, year-end milestones</w:t>
      </w:r>
      <w:r w:rsidRPr="00401CF7">
        <w:rPr>
          <w:rFonts w:ascii="Times New Roman" w:eastAsia="Times New Roman" w:hAnsi="Times New Roman" w:cs="Times New Roman"/>
          <w:color w:val="1F4E79" w:themeColor="accent1" w:themeShade="80"/>
        </w:rPr>
        <w:t xml:space="preserve"> should not be based only on the completion of tasks or activities, but should measure how successful those </w:t>
      </w:r>
      <w:r w:rsidR="00401CF7" w:rsidRPr="00401CF7">
        <w:rPr>
          <w:rFonts w:ascii="Times New Roman" w:eastAsia="Times New Roman" w:hAnsi="Times New Roman" w:cs="Times New Roman"/>
          <w:color w:val="1F4E79" w:themeColor="accent1" w:themeShade="80"/>
        </w:rPr>
        <w:t xml:space="preserve">tasks and/or </w:t>
      </w:r>
      <w:r w:rsidRPr="00401CF7">
        <w:rPr>
          <w:rFonts w:ascii="Times New Roman" w:eastAsia="Times New Roman" w:hAnsi="Times New Roman" w:cs="Times New Roman"/>
          <w:color w:val="1F4E79" w:themeColor="accent1" w:themeShade="80"/>
        </w:rPr>
        <w:t xml:space="preserve">activities have been </w:t>
      </w:r>
      <w:r w:rsidR="00AD7C54">
        <w:rPr>
          <w:rFonts w:ascii="Times New Roman" w:eastAsia="Times New Roman" w:hAnsi="Times New Roman" w:cs="Times New Roman"/>
          <w:color w:val="1F4E79" w:themeColor="accent1" w:themeShade="80"/>
        </w:rPr>
        <w:t>at</w:t>
      </w:r>
      <w:r w:rsidRPr="00401CF7">
        <w:rPr>
          <w:rFonts w:ascii="Times New Roman" w:eastAsia="Times New Roman" w:hAnsi="Times New Roman" w:cs="Times New Roman"/>
          <w:color w:val="1F4E79" w:themeColor="accent1" w:themeShade="80"/>
        </w:rPr>
        <w:t xml:space="preserve"> creating impact within the targeted area of work.</w:t>
      </w:r>
    </w:p>
    <w:p w14:paraId="49EE77F7" w14:textId="77777777" w:rsidR="008E550A" w:rsidRPr="008E550A" w:rsidRDefault="008E550A" w:rsidP="008E550A">
      <w:pPr>
        <w:spacing w:after="0" w:line="240" w:lineRule="auto"/>
        <w:rPr>
          <w:rFonts w:ascii="Times New Roman" w:eastAsia="Times New Roman" w:hAnsi="Times New Roman" w:cs="Times New Roman"/>
          <w:sz w:val="24"/>
        </w:rPr>
      </w:pPr>
    </w:p>
    <w:p w14:paraId="5C7D0E3B" w14:textId="77777777" w:rsidR="008E550A" w:rsidRPr="008E550A" w:rsidRDefault="008E550A" w:rsidP="008E550A">
      <w:pPr>
        <w:spacing w:after="0" w:line="240" w:lineRule="auto"/>
        <w:ind w:right="90"/>
        <w:rPr>
          <w:rFonts w:ascii="Times New Roman" w:eastAsia="Times New Roman" w:hAnsi="Times New Roman" w:cs="Times New Roman"/>
          <w:sz w:val="20"/>
          <w:szCs w:val="20"/>
        </w:rPr>
      </w:pPr>
      <w:r w:rsidRPr="008E550A">
        <w:rPr>
          <w:rFonts w:ascii="Times New Roman" w:eastAsia="Times New Roman" w:hAnsi="Times New Roman" w:cs="Times New Roman"/>
          <w:b/>
          <w:sz w:val="20"/>
          <w:szCs w:val="20"/>
        </w:rPr>
        <w:t xml:space="preserve">Year 2: </w:t>
      </w:r>
      <w:r w:rsidRPr="008E550A">
        <w:rPr>
          <w:rFonts w:ascii="Times New Roman" w:eastAsia="Times New Roman" w:hAnsi="Times New Roman" w:cs="Times New Roman"/>
          <w:sz w:val="20"/>
          <w:szCs w:val="20"/>
        </w:rPr>
        <w:t>(continue until all project years are listed)</w:t>
      </w:r>
    </w:p>
    <w:p w14:paraId="4497D390" w14:textId="77777777" w:rsidR="008E550A" w:rsidRPr="008E550A" w:rsidRDefault="008E550A" w:rsidP="008E550A">
      <w:pPr>
        <w:spacing w:after="0" w:line="240" w:lineRule="auto"/>
        <w:ind w:left="450" w:right="90"/>
        <w:rPr>
          <w:rFonts w:ascii="Times New Roman" w:eastAsia="Times New Roman" w:hAnsi="Times New Roman" w:cs="Times New Roman"/>
          <w:sz w:val="20"/>
          <w:szCs w:val="20"/>
        </w:rPr>
      </w:pPr>
      <w:r w:rsidRPr="008E550A">
        <w:rPr>
          <w:rFonts w:ascii="Times New Roman" w:eastAsia="Times New Roman" w:hAnsi="Times New Roman" w:cs="Times New Roman"/>
          <w:b/>
          <w:sz w:val="20"/>
          <w:szCs w:val="20"/>
        </w:rPr>
        <w:t>Task 2.1:</w:t>
      </w:r>
      <w:r w:rsidRPr="008E550A">
        <w:rPr>
          <w:rFonts w:ascii="Times New Roman" w:eastAsia="Times New Roman" w:hAnsi="Times New Roman" w:cs="Times New Roman"/>
          <w:sz w:val="20"/>
          <w:szCs w:val="20"/>
        </w:rPr>
        <w:t xml:space="preserve"> </w:t>
      </w:r>
    </w:p>
    <w:p w14:paraId="0F9C04E5" w14:textId="77777777" w:rsidR="008E550A" w:rsidRPr="008E550A" w:rsidRDefault="008E550A" w:rsidP="008E550A">
      <w:pPr>
        <w:spacing w:after="0" w:line="240" w:lineRule="auto"/>
        <w:ind w:left="720" w:right="90"/>
        <w:rPr>
          <w:rFonts w:ascii="Times New Roman" w:eastAsia="Times New Roman" w:hAnsi="Times New Roman" w:cs="Times New Roman"/>
          <w:sz w:val="20"/>
          <w:szCs w:val="20"/>
        </w:rPr>
      </w:pPr>
      <w:r w:rsidRPr="008E550A">
        <w:rPr>
          <w:rFonts w:ascii="Times New Roman" w:eastAsia="Times New Roman" w:hAnsi="Times New Roman" w:cs="Times New Roman"/>
          <w:b/>
          <w:sz w:val="20"/>
          <w:szCs w:val="20"/>
        </w:rPr>
        <w:t>Subtask 2.2.1:</w:t>
      </w:r>
      <w:r w:rsidRPr="008E550A">
        <w:rPr>
          <w:rFonts w:ascii="Times New Roman" w:eastAsia="Times New Roman" w:hAnsi="Times New Roman" w:cs="Times New Roman"/>
          <w:sz w:val="20"/>
          <w:szCs w:val="20"/>
        </w:rPr>
        <w:t xml:space="preserve"> Description and Discussion</w:t>
      </w:r>
    </w:p>
    <w:p w14:paraId="6F7486E7" w14:textId="77777777" w:rsidR="008E550A" w:rsidRPr="008E550A" w:rsidRDefault="008E550A" w:rsidP="008E550A">
      <w:pPr>
        <w:ind w:left="720"/>
        <w:rPr>
          <w:rFonts w:ascii="Times New Roman" w:eastAsia="Times New Roman" w:hAnsi="Times New Roman" w:cs="Times New Roman"/>
          <w:sz w:val="20"/>
          <w:szCs w:val="20"/>
        </w:rPr>
      </w:pPr>
      <w:r w:rsidRPr="008E550A">
        <w:rPr>
          <w:rFonts w:ascii="Times New Roman" w:eastAsia="Times New Roman" w:hAnsi="Times New Roman" w:cs="Times New Roman"/>
          <w:b/>
          <w:sz w:val="20"/>
          <w:szCs w:val="20"/>
        </w:rPr>
        <w:t>Subtask 2.2.2:</w:t>
      </w:r>
      <w:r w:rsidRPr="008E550A">
        <w:rPr>
          <w:rFonts w:ascii="Times New Roman" w:eastAsia="Times New Roman" w:hAnsi="Times New Roman" w:cs="Times New Roman"/>
          <w:sz w:val="20"/>
          <w:szCs w:val="20"/>
        </w:rPr>
        <w:t xml:space="preserve"> Description and Discussion</w:t>
      </w:r>
    </w:p>
    <w:p w14:paraId="6A0C2FF7" w14:textId="307D5444" w:rsidR="008E550A" w:rsidRPr="00401CF7" w:rsidRDefault="008E550A" w:rsidP="00401CF7">
      <w:pPr>
        <w:spacing w:after="0" w:line="240" w:lineRule="auto"/>
        <w:rPr>
          <w:rFonts w:ascii="Times New Roman" w:eastAsia="Times New Roman" w:hAnsi="Times New Roman" w:cs="Times New Roman"/>
          <w:b/>
        </w:rPr>
        <w:sectPr w:rsidR="008E550A" w:rsidRPr="00401CF7" w:rsidSect="00013505">
          <w:pgSz w:w="12240" w:h="15840" w:code="1"/>
          <w:pgMar w:top="1440" w:right="1440" w:bottom="1440" w:left="1440" w:header="720" w:footer="720" w:gutter="0"/>
          <w:cols w:space="720"/>
          <w:docGrid w:linePitch="360"/>
        </w:sectPr>
      </w:pPr>
      <w:r w:rsidRPr="008E550A">
        <w:rPr>
          <w:rFonts w:ascii="Times New Roman" w:eastAsia="Times New Roman" w:hAnsi="Times New Roman" w:cs="Times New Roman"/>
          <w:b/>
          <w:sz w:val="20"/>
          <w:szCs w:val="20"/>
        </w:rPr>
        <w:t>Etc.</w:t>
      </w:r>
      <w:r w:rsidR="00401CF7" w:rsidRPr="00401CF7">
        <w:rPr>
          <w:rFonts w:ascii="Times New Roman" w:eastAsia="Times New Roman" w:hAnsi="Times New Roman" w:cs="Times New Roman"/>
          <w:b/>
        </w:rPr>
        <w:t xml:space="preserve"> </w:t>
      </w:r>
    </w:p>
    <w:p w14:paraId="279E0850" w14:textId="77777777" w:rsidR="0056180E" w:rsidRPr="00EF3E82" w:rsidRDefault="0056180E" w:rsidP="0056180E">
      <w:pPr>
        <w:spacing w:after="0" w:line="240" w:lineRule="auto"/>
        <w:rPr>
          <w:rFonts w:ascii="Times New Roman" w:hAnsi="Times New Roman" w:cs="Times New Roman"/>
          <w:sz w:val="28"/>
        </w:rPr>
      </w:pPr>
      <w:commentRangeStart w:id="4"/>
      <w:r w:rsidRPr="00EF3E82">
        <w:rPr>
          <w:rFonts w:ascii="Times New Roman" w:hAnsi="Times New Roman" w:cs="Times New Roman"/>
          <w:b/>
          <w:sz w:val="28"/>
        </w:rPr>
        <w:lastRenderedPageBreak/>
        <w:t>Technical Qualifications and Resources</w:t>
      </w:r>
      <w:commentRangeEnd w:id="4"/>
      <w:r w:rsidRPr="00EF3E82">
        <w:rPr>
          <w:rStyle w:val="CommentReference"/>
          <w:rFonts w:ascii="Times New Roman" w:hAnsi="Times New Roman" w:cs="Times New Roman"/>
        </w:rPr>
        <w:commentReference w:id="4"/>
      </w:r>
    </w:p>
    <w:p w14:paraId="74B1A2BA" w14:textId="77777777" w:rsidR="0056180E" w:rsidRPr="00EF3E82" w:rsidRDefault="0056180E" w:rsidP="0056180E">
      <w:pPr>
        <w:spacing w:after="0" w:line="240" w:lineRule="auto"/>
        <w:rPr>
          <w:rFonts w:ascii="Times New Roman" w:hAnsi="Times New Roman" w:cs="Times New Roman"/>
          <w:sz w:val="28"/>
        </w:rPr>
      </w:pPr>
    </w:p>
    <w:p w14:paraId="5DBCA637" w14:textId="77777777" w:rsidR="0056180E" w:rsidRPr="00EF3E82" w:rsidRDefault="0056180E" w:rsidP="0056180E">
      <w:pPr>
        <w:spacing w:after="0" w:line="240" w:lineRule="auto"/>
        <w:rPr>
          <w:rFonts w:ascii="Times New Roman" w:hAnsi="Times New Roman" w:cs="Times New Roman"/>
          <w:sz w:val="28"/>
        </w:rPr>
      </w:pPr>
      <w:r w:rsidRPr="00EF3E82">
        <w:rPr>
          <w:rFonts w:ascii="Times New Roman" w:eastAsia="Times New Roman" w:hAnsi="Times New Roman" w:cs="Times New Roman"/>
          <w:b/>
          <w:i/>
          <w:color w:val="C00000"/>
          <w:sz w:val="24"/>
          <w:szCs w:val="20"/>
        </w:rPr>
        <w:t>[(Delete this information before submitting your completed application)</w:t>
      </w:r>
      <w:r w:rsidRPr="00EF3E82">
        <w:rPr>
          <w:rFonts w:ascii="Times New Roman" w:eastAsia="Times New Roman" w:hAnsi="Times New Roman" w:cs="Times New Roman"/>
          <w:b/>
          <w:i/>
          <w:color w:val="000000" w:themeColor="text1"/>
          <w:szCs w:val="20"/>
        </w:rPr>
        <w:t>:</w:t>
      </w:r>
    </w:p>
    <w:p w14:paraId="29417482" w14:textId="77777777" w:rsidR="0056180E" w:rsidRPr="00EF3E82" w:rsidRDefault="0056180E" w:rsidP="0056180E">
      <w:pPr>
        <w:spacing w:after="120"/>
        <w:rPr>
          <w:rFonts w:ascii="Times New Roman" w:eastAsia="Times New Roman" w:hAnsi="Times New Roman" w:cs="Times New Roman"/>
          <w:b/>
          <w:i/>
          <w:color w:val="000000" w:themeColor="text1"/>
          <w:szCs w:val="20"/>
        </w:rPr>
      </w:pPr>
      <w:r w:rsidRPr="00EF3E82">
        <w:rPr>
          <w:rFonts w:ascii="Times New Roman" w:eastAsia="Times New Roman" w:hAnsi="Times New Roman" w:cs="Times New Roman"/>
          <w:b/>
          <w:i/>
          <w:color w:val="000000" w:themeColor="text1"/>
          <w:szCs w:val="20"/>
        </w:rPr>
        <w:t xml:space="preserve">The Technical Qualifications and Resources should contain the following information </w:t>
      </w:r>
    </w:p>
    <w:p w14:paraId="05A71E53"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 xml:space="preserve">Describe the Project Team’s unique qualifications and expertise, including those of key </w:t>
      </w:r>
      <w:proofErr w:type="spellStart"/>
      <w:r w:rsidRPr="00B64CDA">
        <w:rPr>
          <w:rFonts w:eastAsia="Times New Roman" w:cs="Times New Roman"/>
          <w:color w:val="000000" w:themeColor="text1"/>
          <w:sz w:val="21"/>
          <w:szCs w:val="21"/>
        </w:rPr>
        <w:t>Subrecipients</w:t>
      </w:r>
      <w:proofErr w:type="spellEnd"/>
      <w:r w:rsidRPr="00B64CDA">
        <w:rPr>
          <w:rFonts w:eastAsia="Times New Roman" w:cs="Times New Roman"/>
          <w:color w:val="000000" w:themeColor="text1"/>
          <w:sz w:val="21"/>
          <w:szCs w:val="21"/>
        </w:rPr>
        <w:t>.</w:t>
      </w:r>
    </w:p>
    <w:p w14:paraId="77430966"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Describe the Project Team’s existing equipment and facilities that will facilitate the successful completion of the proposed project; include a justification of any new equipment or facilities requested as part of the project.</w:t>
      </w:r>
    </w:p>
    <w:p w14:paraId="61CC978C"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This section should also include relevant, previous work efforts, demonstrated innovations, and how these enable the applicant to achieve the project objectives.</w:t>
      </w:r>
    </w:p>
    <w:p w14:paraId="00DEBBB1"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 xml:space="preserve">Describe the time commitment of the key team members to support the project. </w:t>
      </w:r>
    </w:p>
    <w:p w14:paraId="7BD32301"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 xml:space="preserve">Attach one-page resumes for key participating team members as an appendix.  Resumes do not count towards the page limit.  Multi-page resumes are not allowed.  </w:t>
      </w:r>
    </w:p>
    <w:p w14:paraId="6DF2D5EC"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 xml:space="preserve">Describe the technical services to be provided by DOE/NNSA FFRDCs, if applicable. </w:t>
      </w:r>
    </w:p>
    <w:p w14:paraId="1805AE28"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Attach letters of commitment from all Subrecipient/third party cost share providers as an appendix.  Letters of commitment do not count towards the page limit.</w:t>
      </w:r>
    </w:p>
    <w:p w14:paraId="2CF6EBE8"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Attach any letters of support from partners/end users as an appendix (1 page maximum per letter).  Letters of support do not count towards the page limit.</w:t>
      </w:r>
    </w:p>
    <w:p w14:paraId="17C4DFAD" w14:textId="77777777" w:rsidR="00B64CDA" w:rsidRPr="00B64CDA" w:rsidRDefault="00B64CDA" w:rsidP="00B64CDA">
      <w:pPr>
        <w:numPr>
          <w:ilvl w:val="0"/>
          <w:numId w:val="2"/>
        </w:numPr>
        <w:spacing w:after="0" w:line="240" w:lineRule="auto"/>
        <w:ind w:left="416" w:hanging="416"/>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For multi-organizational or multi-investigator projects, describe succinctly:</w:t>
      </w:r>
    </w:p>
    <w:p w14:paraId="76C5B2C1" w14:textId="77777777" w:rsidR="00B64CDA" w:rsidRPr="00B64CDA" w:rsidRDefault="00B64CDA" w:rsidP="00B64CDA">
      <w:pPr>
        <w:numPr>
          <w:ilvl w:val="1"/>
          <w:numId w:val="2"/>
        </w:numPr>
        <w:spacing w:after="0" w:line="240" w:lineRule="auto"/>
        <w:ind w:left="1316" w:hanging="540"/>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The roles and the work to be performed by each PI and Key Participant;</w:t>
      </w:r>
    </w:p>
    <w:p w14:paraId="19679E30" w14:textId="77777777" w:rsidR="00B64CDA" w:rsidRPr="00B64CDA" w:rsidRDefault="00B64CDA" w:rsidP="00B64CDA">
      <w:pPr>
        <w:numPr>
          <w:ilvl w:val="1"/>
          <w:numId w:val="2"/>
        </w:numPr>
        <w:spacing w:after="0" w:line="240" w:lineRule="auto"/>
        <w:ind w:left="1316" w:hanging="540"/>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Business agreements between the applicant and each PI and Key Participant;</w:t>
      </w:r>
    </w:p>
    <w:p w14:paraId="372C4585" w14:textId="77777777" w:rsidR="00B64CDA" w:rsidRPr="00B64CDA" w:rsidRDefault="00B64CDA" w:rsidP="00B64CDA">
      <w:pPr>
        <w:numPr>
          <w:ilvl w:val="1"/>
          <w:numId w:val="2"/>
        </w:numPr>
        <w:spacing w:after="0" w:line="240" w:lineRule="auto"/>
        <w:ind w:left="1316" w:hanging="540"/>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How the various efforts will be integrated and managed;</w:t>
      </w:r>
    </w:p>
    <w:p w14:paraId="3873CDFE" w14:textId="77777777" w:rsidR="00B64CDA" w:rsidRPr="00B64CDA" w:rsidRDefault="00B64CDA" w:rsidP="00B64CDA">
      <w:pPr>
        <w:numPr>
          <w:ilvl w:val="1"/>
          <w:numId w:val="2"/>
        </w:numPr>
        <w:spacing w:after="0" w:line="240" w:lineRule="auto"/>
        <w:ind w:left="1316" w:hanging="540"/>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Process for making decisions on scientific/technical direction;</w:t>
      </w:r>
    </w:p>
    <w:p w14:paraId="4DB25879" w14:textId="77777777" w:rsidR="00B64CDA" w:rsidRPr="00B64CDA" w:rsidRDefault="00B64CDA" w:rsidP="00B64CDA">
      <w:pPr>
        <w:numPr>
          <w:ilvl w:val="1"/>
          <w:numId w:val="2"/>
        </w:numPr>
        <w:spacing w:after="0" w:line="240" w:lineRule="auto"/>
        <w:ind w:left="1316" w:hanging="540"/>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Publication arrangements;</w:t>
      </w:r>
    </w:p>
    <w:p w14:paraId="4DF8F392" w14:textId="77777777" w:rsidR="00B64CDA" w:rsidRPr="00B64CDA" w:rsidRDefault="00B64CDA" w:rsidP="00B64CDA">
      <w:pPr>
        <w:numPr>
          <w:ilvl w:val="1"/>
          <w:numId w:val="2"/>
        </w:numPr>
        <w:spacing w:after="0" w:line="240" w:lineRule="auto"/>
        <w:ind w:left="1316" w:hanging="540"/>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Intellectual Property issues; and</w:t>
      </w:r>
    </w:p>
    <w:p w14:paraId="62A50B2B" w14:textId="77777777" w:rsidR="00B64CDA" w:rsidRPr="00B64CDA" w:rsidRDefault="00B64CDA" w:rsidP="00B64CDA">
      <w:pPr>
        <w:numPr>
          <w:ilvl w:val="1"/>
          <w:numId w:val="2"/>
        </w:numPr>
        <w:spacing w:after="0" w:line="240" w:lineRule="auto"/>
        <w:ind w:left="1316" w:hanging="540"/>
        <w:jc w:val="both"/>
        <w:rPr>
          <w:rFonts w:eastAsia="Times New Roman" w:cs="Times New Roman"/>
          <w:color w:val="000000" w:themeColor="text1"/>
          <w:sz w:val="21"/>
          <w:szCs w:val="21"/>
        </w:rPr>
      </w:pPr>
      <w:r w:rsidRPr="00B64CDA">
        <w:rPr>
          <w:rFonts w:eastAsia="Times New Roman" w:cs="Times New Roman"/>
          <w:color w:val="000000" w:themeColor="text1"/>
          <w:sz w:val="21"/>
          <w:szCs w:val="21"/>
        </w:rPr>
        <w:t>Communication plans</w:t>
      </w:r>
    </w:p>
    <w:p w14:paraId="67C7EDF1" w14:textId="0387149C" w:rsidR="0056180E" w:rsidRDefault="0056180E" w:rsidP="00B64CDA">
      <w:pPr>
        <w:spacing w:after="120" w:line="240" w:lineRule="auto"/>
        <w:ind w:left="720"/>
        <w:rPr>
          <w:rFonts w:ascii="Times New Roman" w:hAnsi="Times New Roman" w:cs="Times New Roman"/>
          <w:b/>
        </w:rPr>
      </w:pPr>
    </w:p>
    <w:p w14:paraId="702E5BAB" w14:textId="464A3DBE" w:rsidR="00B64CDA" w:rsidRDefault="00B64CDA" w:rsidP="00B64CDA">
      <w:pPr>
        <w:spacing w:after="120" w:line="240" w:lineRule="auto"/>
        <w:ind w:left="720"/>
        <w:rPr>
          <w:rFonts w:ascii="Times New Roman" w:hAnsi="Times New Roman" w:cs="Times New Roman"/>
          <w:b/>
        </w:rPr>
      </w:pPr>
    </w:p>
    <w:p w14:paraId="292F83F5" w14:textId="1999F1C6" w:rsidR="00B64CDA" w:rsidRDefault="00B64CDA">
      <w:pPr>
        <w:rPr>
          <w:rFonts w:ascii="Times New Roman" w:hAnsi="Times New Roman" w:cs="Times New Roman"/>
        </w:rPr>
      </w:pPr>
      <w:r>
        <w:rPr>
          <w:rFonts w:ascii="Times New Roman" w:hAnsi="Times New Roman" w:cs="Times New Roman"/>
        </w:rPr>
        <w:br w:type="page"/>
      </w:r>
    </w:p>
    <w:p w14:paraId="2D2F78CD" w14:textId="77777777" w:rsidR="00873694" w:rsidRPr="00EF3E82" w:rsidRDefault="00873694" w:rsidP="00873694">
      <w:pPr>
        <w:spacing w:after="0" w:line="240" w:lineRule="auto"/>
        <w:rPr>
          <w:rFonts w:ascii="Times New Roman" w:hAnsi="Times New Roman" w:cs="Times New Roman"/>
          <w:sz w:val="28"/>
        </w:rPr>
      </w:pPr>
      <w:commentRangeStart w:id="5"/>
      <w:r>
        <w:rPr>
          <w:rFonts w:ascii="Times New Roman" w:hAnsi="Times New Roman" w:cs="Times New Roman"/>
          <w:b/>
          <w:sz w:val="28"/>
        </w:rPr>
        <w:lastRenderedPageBreak/>
        <w:t>LCOE Impact Estimate Analysi</w:t>
      </w:r>
      <w:r w:rsidRPr="00EF3E82">
        <w:rPr>
          <w:rFonts w:ascii="Times New Roman" w:hAnsi="Times New Roman" w:cs="Times New Roman"/>
          <w:b/>
          <w:sz w:val="28"/>
        </w:rPr>
        <w:t>s</w:t>
      </w:r>
      <w:commentRangeEnd w:id="5"/>
      <w:r w:rsidRPr="00EF3E82">
        <w:rPr>
          <w:rStyle w:val="CommentReference"/>
          <w:rFonts w:ascii="Times New Roman" w:hAnsi="Times New Roman" w:cs="Times New Roman"/>
        </w:rPr>
        <w:commentReference w:id="5"/>
      </w:r>
    </w:p>
    <w:p w14:paraId="7CA0BCEA" w14:textId="77777777" w:rsidR="0095540E" w:rsidRDefault="0095540E" w:rsidP="0095540E">
      <w:pPr>
        <w:spacing w:after="0" w:line="240" w:lineRule="auto"/>
        <w:rPr>
          <w:color w:val="1F4E79" w:themeColor="accent1" w:themeShade="80"/>
          <w:sz w:val="24"/>
        </w:rPr>
      </w:pPr>
      <w:r w:rsidRPr="009E1CEE">
        <w:rPr>
          <w:color w:val="1F4E79" w:themeColor="accent1" w:themeShade="80"/>
          <w:sz w:val="24"/>
        </w:rPr>
        <w:t>Blue text is intended for instructional purposes only, please remove it before submitting this document.</w:t>
      </w:r>
    </w:p>
    <w:p w14:paraId="22B19730" w14:textId="77777777" w:rsidR="002D3197" w:rsidRPr="009E1CEE" w:rsidRDefault="002D3197" w:rsidP="0095540E">
      <w:pPr>
        <w:spacing w:after="0" w:line="240" w:lineRule="auto"/>
        <w:rPr>
          <w:color w:val="1F4E79" w:themeColor="accent1" w:themeShade="80"/>
          <w:sz w:val="20"/>
        </w:rPr>
      </w:pPr>
    </w:p>
    <w:tbl>
      <w:tblPr>
        <w:tblStyle w:val="GridTable4"/>
        <w:tblW w:w="9540" w:type="dxa"/>
        <w:tblInd w:w="-185" w:type="dxa"/>
        <w:tblLook w:val="04A0" w:firstRow="1" w:lastRow="0" w:firstColumn="1" w:lastColumn="0" w:noHBand="0" w:noVBand="1"/>
      </w:tblPr>
      <w:tblGrid>
        <w:gridCol w:w="4410"/>
        <w:gridCol w:w="1170"/>
        <w:gridCol w:w="2160"/>
        <w:gridCol w:w="1800"/>
      </w:tblGrid>
      <w:tr w:rsidR="002D3197" w:rsidRPr="00B64CDA" w14:paraId="2AC926CC" w14:textId="77777777" w:rsidTr="007C1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center"/>
          </w:tcPr>
          <w:p w14:paraId="46146D97" w14:textId="77777777" w:rsidR="002D3197" w:rsidRPr="00F35EBA" w:rsidRDefault="002D3197" w:rsidP="007C1013">
            <w:pPr>
              <w:jc w:val="center"/>
              <w:rPr>
                <w:sz w:val="22"/>
                <w:szCs w:val="24"/>
              </w:rPr>
            </w:pPr>
            <w:r w:rsidRPr="00F35EBA">
              <w:rPr>
                <w:sz w:val="22"/>
                <w:szCs w:val="24"/>
              </w:rPr>
              <w:t>Quantity</w:t>
            </w:r>
          </w:p>
        </w:tc>
        <w:tc>
          <w:tcPr>
            <w:tcW w:w="1170" w:type="dxa"/>
            <w:vAlign w:val="center"/>
          </w:tcPr>
          <w:p w14:paraId="18BD16EB" w14:textId="77777777" w:rsidR="002D3197" w:rsidRPr="00F35EBA" w:rsidRDefault="002D3197" w:rsidP="007C1013">
            <w:pPr>
              <w:jc w:val="center"/>
              <w:cnfStyle w:val="100000000000" w:firstRow="1" w:lastRow="0" w:firstColumn="0" w:lastColumn="0" w:oddVBand="0" w:evenVBand="0" w:oddHBand="0" w:evenHBand="0" w:firstRowFirstColumn="0" w:firstRowLastColumn="0" w:lastRowFirstColumn="0" w:lastRowLastColumn="0"/>
              <w:rPr>
                <w:sz w:val="22"/>
                <w:szCs w:val="24"/>
              </w:rPr>
            </w:pPr>
            <w:r w:rsidRPr="00F35EBA">
              <w:rPr>
                <w:sz w:val="22"/>
                <w:szCs w:val="24"/>
              </w:rPr>
              <w:t>Units</w:t>
            </w:r>
          </w:p>
        </w:tc>
        <w:tc>
          <w:tcPr>
            <w:tcW w:w="3960" w:type="dxa"/>
            <w:gridSpan w:val="2"/>
            <w:vAlign w:val="center"/>
          </w:tcPr>
          <w:p w14:paraId="2924FFC7" w14:textId="77777777" w:rsidR="002D3197" w:rsidRPr="00F35EBA" w:rsidRDefault="002D3197" w:rsidP="007C1013">
            <w:pPr>
              <w:jc w:val="center"/>
              <w:cnfStyle w:val="100000000000" w:firstRow="1" w:lastRow="0" w:firstColumn="0" w:lastColumn="0" w:oddVBand="0" w:evenVBand="0" w:oddHBand="0" w:evenHBand="0" w:firstRowFirstColumn="0" w:firstRowLastColumn="0" w:lastRowFirstColumn="0" w:lastRowLastColumn="0"/>
              <w:rPr>
                <w:sz w:val="22"/>
                <w:szCs w:val="24"/>
              </w:rPr>
            </w:pPr>
            <w:r w:rsidRPr="00F35EBA">
              <w:rPr>
                <w:sz w:val="22"/>
                <w:szCs w:val="24"/>
              </w:rPr>
              <w:t xml:space="preserve">Enter Your Values </w:t>
            </w:r>
          </w:p>
          <w:p w14:paraId="0B7536EF" w14:textId="77777777" w:rsidR="002D3197" w:rsidRPr="00F35EBA" w:rsidRDefault="002D3197" w:rsidP="007C1013">
            <w:pPr>
              <w:jc w:val="center"/>
              <w:cnfStyle w:val="100000000000" w:firstRow="1" w:lastRow="0" w:firstColumn="0" w:lastColumn="0" w:oddVBand="0" w:evenVBand="0" w:oddHBand="0" w:evenHBand="0" w:firstRowFirstColumn="0" w:firstRowLastColumn="0" w:lastRowFirstColumn="0" w:lastRowLastColumn="0"/>
              <w:rPr>
                <w:sz w:val="22"/>
                <w:szCs w:val="24"/>
              </w:rPr>
            </w:pPr>
            <w:r w:rsidRPr="00F35EBA">
              <w:rPr>
                <w:sz w:val="22"/>
                <w:szCs w:val="24"/>
              </w:rPr>
              <w:t>in These Columns</w:t>
            </w:r>
          </w:p>
        </w:tc>
      </w:tr>
      <w:tr w:rsidR="002D3197" w:rsidRPr="00B64CDA" w14:paraId="3128DBB4" w14:textId="77777777" w:rsidTr="007C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vAlign w:val="center"/>
          </w:tcPr>
          <w:p w14:paraId="01E22DE4" w14:textId="77777777" w:rsidR="002D3197" w:rsidRPr="00F35EBA" w:rsidRDefault="002D3197" w:rsidP="007C1013">
            <w:pPr>
              <w:ind w:left="360"/>
              <w:jc w:val="center"/>
              <w:rPr>
                <w:sz w:val="22"/>
              </w:rPr>
            </w:pPr>
            <w:r w:rsidRPr="00F35EBA">
              <w:rPr>
                <w:sz w:val="22"/>
              </w:rPr>
              <w:t>Commercially available Reference Technology (Module and System type)</w:t>
            </w:r>
          </w:p>
        </w:tc>
        <w:tc>
          <w:tcPr>
            <w:tcW w:w="1170" w:type="dxa"/>
            <w:shd w:val="clear" w:color="auto" w:fill="F2F2F2" w:themeFill="background1" w:themeFillShade="F2"/>
            <w:vAlign w:val="center"/>
          </w:tcPr>
          <w:p w14:paraId="5D0725C5"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szCs w:val="24"/>
              </w:rPr>
            </w:pPr>
            <w:r w:rsidRPr="00F35EBA">
              <w:rPr>
                <w:sz w:val="22"/>
                <w:szCs w:val="24"/>
              </w:rPr>
              <w:t>N/A</w:t>
            </w:r>
          </w:p>
        </w:tc>
        <w:tc>
          <w:tcPr>
            <w:tcW w:w="3960" w:type="dxa"/>
            <w:gridSpan w:val="2"/>
            <w:shd w:val="clear" w:color="auto" w:fill="F2F2F2" w:themeFill="background1" w:themeFillShade="F2"/>
            <w:vAlign w:val="center"/>
          </w:tcPr>
          <w:p w14:paraId="7640DB45"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rPr>
            </w:pPr>
            <w:r w:rsidRPr="00F35EBA">
              <w:rPr>
                <w:sz w:val="22"/>
              </w:rPr>
              <w:t>***</w:t>
            </w:r>
          </w:p>
        </w:tc>
      </w:tr>
      <w:tr w:rsidR="002D3197" w:rsidRPr="00B64CDA" w14:paraId="0AAAB736" w14:textId="77777777" w:rsidTr="007C1013">
        <w:trPr>
          <w:trHeight w:val="251"/>
        </w:trPr>
        <w:tc>
          <w:tcPr>
            <w:cnfStyle w:val="001000000000" w:firstRow="0" w:lastRow="0" w:firstColumn="1" w:lastColumn="0" w:oddVBand="0" w:evenVBand="0" w:oddHBand="0" w:evenHBand="0" w:firstRowFirstColumn="0" w:firstRowLastColumn="0" w:lastRowFirstColumn="0" w:lastRowLastColumn="0"/>
            <w:tcW w:w="9540" w:type="dxa"/>
            <w:gridSpan w:val="4"/>
            <w:shd w:val="clear" w:color="auto" w:fill="D0CECE" w:themeFill="background2" w:themeFillShade="E6"/>
            <w:vAlign w:val="center"/>
          </w:tcPr>
          <w:p w14:paraId="07816920" w14:textId="77777777" w:rsidR="002D3197" w:rsidRPr="00F35EBA" w:rsidRDefault="002D3197" w:rsidP="007C1013">
            <w:pPr>
              <w:jc w:val="center"/>
              <w:rPr>
                <w:sz w:val="22"/>
              </w:rPr>
            </w:pPr>
            <w:r w:rsidRPr="00F35EBA">
              <w:rPr>
                <w:sz w:val="22"/>
              </w:rPr>
              <w:t>All values entered below should be changes with respect to the above-listed Reference Technology.</w:t>
            </w:r>
          </w:p>
        </w:tc>
      </w:tr>
      <w:tr w:rsidR="002D3197" w:rsidRPr="00B64CDA" w14:paraId="4F647E16" w14:textId="77777777" w:rsidTr="007C101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410" w:type="dxa"/>
            <w:tcBorders>
              <w:top w:val="nil"/>
              <w:left w:val="single" w:sz="4" w:space="0" w:color="auto"/>
              <w:bottom w:val="single" w:sz="4" w:space="0" w:color="auto"/>
              <w:right w:val="nil"/>
            </w:tcBorders>
            <w:shd w:val="clear" w:color="auto" w:fill="FFFFFF" w:themeFill="background1"/>
          </w:tcPr>
          <w:p w14:paraId="52434A23" w14:textId="77777777" w:rsidR="002D3197" w:rsidRPr="00F35EBA" w:rsidRDefault="002D3197" w:rsidP="007C1013">
            <w:pPr>
              <w:ind w:left="360"/>
              <w:jc w:val="center"/>
              <w:rPr>
                <w:sz w:val="22"/>
              </w:rPr>
            </w:pPr>
          </w:p>
        </w:tc>
        <w:tc>
          <w:tcPr>
            <w:tcW w:w="1170" w:type="dxa"/>
            <w:tcBorders>
              <w:top w:val="nil"/>
              <w:left w:val="nil"/>
              <w:bottom w:val="nil"/>
              <w:right w:val="nil"/>
            </w:tcBorders>
            <w:shd w:val="clear" w:color="auto" w:fill="FFFFFF" w:themeFill="background1"/>
          </w:tcPr>
          <w:p w14:paraId="7A801167"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rPr>
            </w:pPr>
          </w:p>
        </w:tc>
        <w:tc>
          <w:tcPr>
            <w:tcW w:w="2160" w:type="dxa"/>
            <w:tcBorders>
              <w:top w:val="nil"/>
              <w:left w:val="nil"/>
              <w:bottom w:val="nil"/>
              <w:right w:val="nil"/>
            </w:tcBorders>
            <w:shd w:val="clear" w:color="auto" w:fill="FFFFFF" w:themeFill="background1"/>
            <w:vAlign w:val="center"/>
          </w:tcPr>
          <w:p w14:paraId="1E28A3D1" w14:textId="7D0285DB"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b/>
                <w:sz w:val="22"/>
              </w:rPr>
            </w:pPr>
            <w:r w:rsidRPr="00F35EBA">
              <w:rPr>
                <w:b/>
                <w:sz w:val="22"/>
              </w:rPr>
              <w:t>Low</w:t>
            </w:r>
          </w:p>
        </w:tc>
        <w:tc>
          <w:tcPr>
            <w:tcW w:w="1800" w:type="dxa"/>
            <w:tcBorders>
              <w:top w:val="nil"/>
              <w:left w:val="nil"/>
              <w:bottom w:val="single" w:sz="4" w:space="0" w:color="666666" w:themeColor="text1" w:themeTint="99"/>
              <w:right w:val="single" w:sz="4" w:space="0" w:color="auto"/>
            </w:tcBorders>
            <w:shd w:val="clear" w:color="auto" w:fill="FFFFFF" w:themeFill="background1"/>
            <w:vAlign w:val="center"/>
          </w:tcPr>
          <w:p w14:paraId="18214519"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b/>
                <w:sz w:val="22"/>
              </w:rPr>
            </w:pPr>
            <w:r w:rsidRPr="00F35EBA">
              <w:rPr>
                <w:b/>
                <w:sz w:val="22"/>
              </w:rPr>
              <w:t>High</w:t>
            </w:r>
          </w:p>
        </w:tc>
      </w:tr>
      <w:tr w:rsidR="002D3197" w:rsidRPr="00B64CDA" w14:paraId="430FB039" w14:textId="77777777" w:rsidTr="007C1013">
        <w:trPr>
          <w:trHeight w:val="46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tcBorders>
            <w:shd w:val="clear" w:color="auto" w:fill="FFFFFF" w:themeFill="background1"/>
            <w:vAlign w:val="center"/>
          </w:tcPr>
          <w:p w14:paraId="5D46000F" w14:textId="77777777" w:rsidR="002D3197" w:rsidRPr="00F35EBA" w:rsidRDefault="002D3197" w:rsidP="007C1013">
            <w:pPr>
              <w:ind w:left="360"/>
              <w:jc w:val="center"/>
              <w:rPr>
                <w:sz w:val="22"/>
              </w:rPr>
            </w:pPr>
            <w:r w:rsidRPr="00F35EBA">
              <w:rPr>
                <w:sz w:val="22"/>
              </w:rPr>
              <w:t>Decrease in module cost</w:t>
            </w:r>
          </w:p>
        </w:tc>
        <w:tc>
          <w:tcPr>
            <w:tcW w:w="1170" w:type="dxa"/>
            <w:shd w:val="clear" w:color="auto" w:fill="FFFFFF" w:themeFill="background1"/>
            <w:vAlign w:val="center"/>
          </w:tcPr>
          <w:p w14:paraId="617D3922"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szCs w:val="24"/>
              </w:rPr>
            </w:pPr>
            <w:r w:rsidRPr="00F35EBA">
              <w:rPr>
                <w:sz w:val="22"/>
              </w:rPr>
              <w:t>$/m</w:t>
            </w:r>
            <w:r w:rsidRPr="00F35EBA">
              <w:rPr>
                <w:sz w:val="22"/>
                <w:vertAlign w:val="superscript"/>
              </w:rPr>
              <w:t>2</w:t>
            </w:r>
          </w:p>
        </w:tc>
        <w:tc>
          <w:tcPr>
            <w:tcW w:w="2160" w:type="dxa"/>
            <w:shd w:val="clear" w:color="auto" w:fill="FFFFFF" w:themeFill="background1"/>
            <w:vAlign w:val="center"/>
          </w:tcPr>
          <w:p w14:paraId="1C05A698"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t>
            </w:r>
          </w:p>
        </w:tc>
        <w:tc>
          <w:tcPr>
            <w:tcW w:w="1800" w:type="dxa"/>
            <w:shd w:val="clear" w:color="auto" w:fill="FFFFFF" w:themeFill="background1"/>
            <w:vAlign w:val="center"/>
          </w:tcPr>
          <w:p w14:paraId="1FD4D582"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t>
            </w:r>
          </w:p>
        </w:tc>
      </w:tr>
      <w:tr w:rsidR="002D3197" w:rsidRPr="00B64CDA" w14:paraId="7E019C09" w14:textId="77777777" w:rsidTr="007C1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vAlign w:val="center"/>
          </w:tcPr>
          <w:p w14:paraId="4BE845EF" w14:textId="77777777" w:rsidR="002D3197" w:rsidRPr="00F35EBA" w:rsidRDefault="002D3197" w:rsidP="007C1013">
            <w:pPr>
              <w:ind w:left="360"/>
              <w:jc w:val="center"/>
              <w:rPr>
                <w:sz w:val="22"/>
              </w:rPr>
            </w:pPr>
            <w:r w:rsidRPr="00F35EBA">
              <w:rPr>
                <w:sz w:val="22"/>
              </w:rPr>
              <w:t>Decrease in area-related Balance of System (BOS) hardware costs</w:t>
            </w:r>
          </w:p>
        </w:tc>
        <w:tc>
          <w:tcPr>
            <w:tcW w:w="1170" w:type="dxa"/>
            <w:shd w:val="clear" w:color="auto" w:fill="F2F2F2" w:themeFill="background1" w:themeFillShade="F2"/>
            <w:vAlign w:val="center"/>
          </w:tcPr>
          <w:p w14:paraId="28CFC9C0"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szCs w:val="24"/>
              </w:rPr>
            </w:pPr>
            <w:r w:rsidRPr="00F35EBA">
              <w:rPr>
                <w:sz w:val="22"/>
              </w:rPr>
              <w:t>$/m</w:t>
            </w:r>
            <w:r w:rsidRPr="00F35EBA">
              <w:rPr>
                <w:sz w:val="22"/>
                <w:vertAlign w:val="superscript"/>
              </w:rPr>
              <w:t>2</w:t>
            </w:r>
          </w:p>
        </w:tc>
        <w:tc>
          <w:tcPr>
            <w:tcW w:w="2160" w:type="dxa"/>
            <w:shd w:val="clear" w:color="auto" w:fill="F2F2F2" w:themeFill="background1" w:themeFillShade="F2"/>
            <w:vAlign w:val="center"/>
          </w:tcPr>
          <w:p w14:paraId="467BA21E"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rPr>
            </w:pPr>
            <w:r w:rsidRPr="00F35EBA">
              <w:rPr>
                <w:sz w:val="22"/>
              </w:rPr>
              <w:t>***</w:t>
            </w:r>
          </w:p>
        </w:tc>
        <w:tc>
          <w:tcPr>
            <w:tcW w:w="1800" w:type="dxa"/>
            <w:shd w:val="clear" w:color="auto" w:fill="F2F2F2" w:themeFill="background1" w:themeFillShade="F2"/>
            <w:vAlign w:val="center"/>
          </w:tcPr>
          <w:p w14:paraId="10072ACC"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rPr>
            </w:pPr>
            <w:r w:rsidRPr="00F35EBA">
              <w:rPr>
                <w:sz w:val="22"/>
              </w:rPr>
              <w:t>***</w:t>
            </w:r>
          </w:p>
        </w:tc>
      </w:tr>
      <w:tr w:rsidR="002D3197" w:rsidRPr="00B64CDA" w14:paraId="78D2E76D" w14:textId="77777777" w:rsidTr="007C1013">
        <w:trPr>
          <w:trHeight w:val="46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1ECC13DC" w14:textId="77777777" w:rsidR="002D3197" w:rsidRPr="00F35EBA" w:rsidRDefault="002D3197" w:rsidP="007C1013">
            <w:pPr>
              <w:ind w:left="360"/>
              <w:jc w:val="center"/>
              <w:rPr>
                <w:sz w:val="22"/>
              </w:rPr>
            </w:pPr>
            <w:r w:rsidRPr="00F35EBA">
              <w:rPr>
                <w:sz w:val="22"/>
              </w:rPr>
              <w:t xml:space="preserve">Decrease in area-related </w:t>
            </w:r>
          </w:p>
          <w:p w14:paraId="1622ABE0" w14:textId="77777777" w:rsidR="002D3197" w:rsidRPr="00F35EBA" w:rsidRDefault="002D3197" w:rsidP="007C1013">
            <w:pPr>
              <w:ind w:left="360"/>
              <w:jc w:val="center"/>
              <w:rPr>
                <w:sz w:val="22"/>
              </w:rPr>
            </w:pPr>
            <w:r w:rsidRPr="00F35EBA">
              <w:rPr>
                <w:sz w:val="22"/>
              </w:rPr>
              <w:t>non-hardware cost</w:t>
            </w:r>
          </w:p>
        </w:tc>
        <w:tc>
          <w:tcPr>
            <w:tcW w:w="1170" w:type="dxa"/>
            <w:shd w:val="clear" w:color="auto" w:fill="auto"/>
            <w:vAlign w:val="center"/>
          </w:tcPr>
          <w:p w14:paraId="4B2878C1"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$/m</w:t>
            </w:r>
            <w:r w:rsidRPr="00F35EBA">
              <w:rPr>
                <w:sz w:val="22"/>
                <w:vertAlign w:val="superscript"/>
              </w:rPr>
              <w:t>2</w:t>
            </w:r>
          </w:p>
        </w:tc>
        <w:tc>
          <w:tcPr>
            <w:tcW w:w="2160" w:type="dxa"/>
            <w:shd w:val="clear" w:color="auto" w:fill="auto"/>
            <w:vAlign w:val="center"/>
          </w:tcPr>
          <w:p w14:paraId="6AAD6FC8"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t>
            </w:r>
          </w:p>
        </w:tc>
        <w:tc>
          <w:tcPr>
            <w:tcW w:w="1800" w:type="dxa"/>
            <w:shd w:val="clear" w:color="auto" w:fill="auto"/>
            <w:vAlign w:val="center"/>
          </w:tcPr>
          <w:p w14:paraId="1AA64C89"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t>
            </w:r>
          </w:p>
        </w:tc>
      </w:tr>
      <w:tr w:rsidR="002D3197" w:rsidRPr="00B64CDA" w14:paraId="77529286" w14:textId="77777777" w:rsidTr="007C1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vAlign w:val="center"/>
          </w:tcPr>
          <w:p w14:paraId="4E0541A0" w14:textId="77777777" w:rsidR="002D3197" w:rsidRPr="00F35EBA" w:rsidRDefault="002D3197" w:rsidP="007C1013">
            <w:pPr>
              <w:ind w:left="360"/>
              <w:jc w:val="center"/>
              <w:rPr>
                <w:sz w:val="22"/>
              </w:rPr>
            </w:pPr>
            <w:r w:rsidRPr="00F35EBA">
              <w:rPr>
                <w:sz w:val="22"/>
              </w:rPr>
              <w:t>Increase in rated module power</w:t>
            </w:r>
          </w:p>
        </w:tc>
        <w:tc>
          <w:tcPr>
            <w:tcW w:w="1170" w:type="dxa"/>
            <w:shd w:val="clear" w:color="auto" w:fill="F2F2F2" w:themeFill="background1" w:themeFillShade="F2"/>
            <w:vAlign w:val="center"/>
          </w:tcPr>
          <w:p w14:paraId="3AB368DF"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szCs w:val="24"/>
              </w:rPr>
            </w:pPr>
            <w:r w:rsidRPr="00F35EBA">
              <w:rPr>
                <w:sz w:val="22"/>
              </w:rPr>
              <w:t>W/m</w:t>
            </w:r>
            <w:r w:rsidRPr="00F35EBA">
              <w:rPr>
                <w:sz w:val="22"/>
                <w:vertAlign w:val="superscript"/>
              </w:rPr>
              <w:t>2</w:t>
            </w:r>
          </w:p>
        </w:tc>
        <w:tc>
          <w:tcPr>
            <w:tcW w:w="2160" w:type="dxa"/>
            <w:shd w:val="clear" w:color="auto" w:fill="F2F2F2" w:themeFill="background1" w:themeFillShade="F2"/>
            <w:vAlign w:val="center"/>
          </w:tcPr>
          <w:p w14:paraId="0FCB135F"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rPr>
            </w:pPr>
            <w:r w:rsidRPr="00F35EBA">
              <w:rPr>
                <w:sz w:val="22"/>
              </w:rPr>
              <w:t>***</w:t>
            </w:r>
          </w:p>
        </w:tc>
        <w:tc>
          <w:tcPr>
            <w:tcW w:w="1800" w:type="dxa"/>
            <w:shd w:val="clear" w:color="auto" w:fill="F2F2F2" w:themeFill="background1" w:themeFillShade="F2"/>
            <w:vAlign w:val="center"/>
          </w:tcPr>
          <w:p w14:paraId="7CB2ED9D"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rPr>
            </w:pPr>
            <w:r w:rsidRPr="00F35EBA">
              <w:rPr>
                <w:sz w:val="22"/>
              </w:rPr>
              <w:t>***</w:t>
            </w:r>
          </w:p>
        </w:tc>
      </w:tr>
      <w:tr w:rsidR="002D3197" w:rsidRPr="00B64CDA" w14:paraId="381F8D17" w14:textId="77777777" w:rsidTr="007C1013">
        <w:trPr>
          <w:trHeight w:val="46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35CC0D80" w14:textId="77777777" w:rsidR="002D3197" w:rsidRPr="00F35EBA" w:rsidRDefault="002D3197" w:rsidP="007C1013">
            <w:pPr>
              <w:ind w:left="360"/>
              <w:jc w:val="center"/>
              <w:rPr>
                <w:sz w:val="22"/>
              </w:rPr>
            </w:pPr>
            <w:r w:rsidRPr="00F35EBA">
              <w:rPr>
                <w:sz w:val="22"/>
              </w:rPr>
              <w:t xml:space="preserve">Decrease in degradation rate </w:t>
            </w:r>
          </w:p>
          <w:p w14:paraId="702EB3D9" w14:textId="77777777" w:rsidR="002D3197" w:rsidRPr="00F35EBA" w:rsidRDefault="002D3197" w:rsidP="007C1013">
            <w:pPr>
              <w:ind w:left="360"/>
              <w:jc w:val="center"/>
              <w:rPr>
                <w:sz w:val="22"/>
              </w:rPr>
            </w:pPr>
            <w:r w:rsidRPr="00F35EBA">
              <w:rPr>
                <w:sz w:val="22"/>
              </w:rPr>
              <w:t>(absolute %/</w:t>
            </w:r>
            <w:proofErr w:type="spellStart"/>
            <w:r w:rsidRPr="00F35EBA">
              <w:rPr>
                <w:sz w:val="22"/>
              </w:rPr>
              <w:t>yr</w:t>
            </w:r>
            <w:proofErr w:type="spellEnd"/>
            <w:r w:rsidRPr="00F35EBA">
              <w:rPr>
                <w:sz w:val="22"/>
              </w:rPr>
              <w:t>)</w:t>
            </w:r>
          </w:p>
        </w:tc>
        <w:tc>
          <w:tcPr>
            <w:tcW w:w="1170" w:type="dxa"/>
            <w:shd w:val="clear" w:color="auto" w:fill="auto"/>
            <w:vAlign w:val="center"/>
          </w:tcPr>
          <w:p w14:paraId="4AB68F8E"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szCs w:val="24"/>
              </w:rPr>
            </w:pPr>
            <w:r w:rsidRPr="00F35EBA">
              <w:rPr>
                <w:sz w:val="22"/>
              </w:rPr>
              <w:t>%/</w:t>
            </w:r>
            <w:proofErr w:type="spellStart"/>
            <w:r w:rsidRPr="00F35EBA">
              <w:rPr>
                <w:sz w:val="22"/>
              </w:rPr>
              <w:t>yr</w:t>
            </w:r>
            <w:proofErr w:type="spellEnd"/>
          </w:p>
        </w:tc>
        <w:tc>
          <w:tcPr>
            <w:tcW w:w="2160" w:type="dxa"/>
            <w:shd w:val="clear" w:color="auto" w:fill="auto"/>
            <w:vAlign w:val="center"/>
          </w:tcPr>
          <w:p w14:paraId="58AE2103"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t>
            </w:r>
          </w:p>
        </w:tc>
        <w:tc>
          <w:tcPr>
            <w:tcW w:w="1800" w:type="dxa"/>
            <w:shd w:val="clear" w:color="auto" w:fill="auto"/>
            <w:vAlign w:val="center"/>
          </w:tcPr>
          <w:p w14:paraId="2B35558B"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t>
            </w:r>
          </w:p>
        </w:tc>
      </w:tr>
      <w:tr w:rsidR="002D3197" w:rsidRPr="00B64CDA" w14:paraId="464EF86E" w14:textId="77777777" w:rsidTr="007C1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vAlign w:val="center"/>
          </w:tcPr>
          <w:p w14:paraId="2D746BCC" w14:textId="77777777" w:rsidR="002D3197" w:rsidRPr="00F35EBA" w:rsidRDefault="002D3197" w:rsidP="007C1013">
            <w:pPr>
              <w:ind w:left="360"/>
              <w:jc w:val="center"/>
              <w:rPr>
                <w:sz w:val="22"/>
              </w:rPr>
            </w:pPr>
            <w:r w:rsidRPr="00F35EBA">
              <w:rPr>
                <w:sz w:val="22"/>
              </w:rPr>
              <w:t>Increase in annual energy yield (relative)</w:t>
            </w:r>
          </w:p>
        </w:tc>
        <w:tc>
          <w:tcPr>
            <w:tcW w:w="1170" w:type="dxa"/>
            <w:shd w:val="clear" w:color="auto" w:fill="F2F2F2" w:themeFill="background1" w:themeFillShade="F2"/>
            <w:vAlign w:val="center"/>
          </w:tcPr>
          <w:p w14:paraId="66582CAD"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szCs w:val="24"/>
              </w:rPr>
            </w:pPr>
            <w:r w:rsidRPr="00F35EBA">
              <w:rPr>
                <w:sz w:val="22"/>
              </w:rPr>
              <w:t>%</w:t>
            </w:r>
          </w:p>
        </w:tc>
        <w:tc>
          <w:tcPr>
            <w:tcW w:w="2160" w:type="dxa"/>
            <w:shd w:val="clear" w:color="auto" w:fill="F2F2F2" w:themeFill="background1" w:themeFillShade="F2"/>
            <w:vAlign w:val="center"/>
          </w:tcPr>
          <w:p w14:paraId="5FB6D232"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rPr>
            </w:pPr>
            <w:r w:rsidRPr="00F35EBA">
              <w:rPr>
                <w:sz w:val="22"/>
              </w:rPr>
              <w:t>***</w:t>
            </w:r>
          </w:p>
        </w:tc>
        <w:tc>
          <w:tcPr>
            <w:tcW w:w="1800" w:type="dxa"/>
            <w:shd w:val="clear" w:color="auto" w:fill="F2F2F2" w:themeFill="background1" w:themeFillShade="F2"/>
            <w:vAlign w:val="center"/>
          </w:tcPr>
          <w:p w14:paraId="03AAB0D8" w14:textId="77777777" w:rsidR="002D3197" w:rsidRPr="00F35EBA" w:rsidRDefault="002D3197" w:rsidP="007C1013">
            <w:pPr>
              <w:jc w:val="center"/>
              <w:cnfStyle w:val="000000100000" w:firstRow="0" w:lastRow="0" w:firstColumn="0" w:lastColumn="0" w:oddVBand="0" w:evenVBand="0" w:oddHBand="1" w:evenHBand="0" w:firstRowFirstColumn="0" w:firstRowLastColumn="0" w:lastRowFirstColumn="0" w:lastRowLastColumn="0"/>
              <w:rPr>
                <w:sz w:val="22"/>
              </w:rPr>
            </w:pPr>
            <w:r w:rsidRPr="00F35EBA">
              <w:rPr>
                <w:sz w:val="22"/>
              </w:rPr>
              <w:t>***</w:t>
            </w:r>
          </w:p>
        </w:tc>
      </w:tr>
      <w:tr w:rsidR="002D3197" w:rsidRPr="00B64CDA" w14:paraId="53AF48ED" w14:textId="77777777" w:rsidTr="007C1013">
        <w:trPr>
          <w:trHeight w:val="46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vAlign w:val="center"/>
          </w:tcPr>
          <w:p w14:paraId="5E9D6302" w14:textId="77777777" w:rsidR="002D3197" w:rsidRPr="00F35EBA" w:rsidRDefault="002D3197" w:rsidP="007C1013">
            <w:pPr>
              <w:ind w:left="360"/>
              <w:jc w:val="center"/>
              <w:rPr>
                <w:sz w:val="22"/>
              </w:rPr>
            </w:pPr>
            <w:r w:rsidRPr="00F35EBA">
              <w:rPr>
                <w:sz w:val="22"/>
              </w:rPr>
              <w:t>Decrease in Installation and Commissioning Time</w:t>
            </w:r>
          </w:p>
        </w:tc>
        <w:tc>
          <w:tcPr>
            <w:tcW w:w="1170" w:type="dxa"/>
            <w:shd w:val="clear" w:color="auto" w:fill="F2F2F2" w:themeFill="background1" w:themeFillShade="F2"/>
            <w:vAlign w:val="center"/>
          </w:tcPr>
          <w:p w14:paraId="56EC35C4"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Weeks</w:t>
            </w:r>
          </w:p>
        </w:tc>
        <w:tc>
          <w:tcPr>
            <w:tcW w:w="2160" w:type="dxa"/>
            <w:shd w:val="clear" w:color="auto" w:fill="F2F2F2" w:themeFill="background1" w:themeFillShade="F2"/>
            <w:vAlign w:val="center"/>
          </w:tcPr>
          <w:p w14:paraId="3ED78B93"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t>
            </w:r>
          </w:p>
        </w:tc>
        <w:tc>
          <w:tcPr>
            <w:tcW w:w="1800" w:type="dxa"/>
            <w:shd w:val="clear" w:color="auto" w:fill="F2F2F2" w:themeFill="background1" w:themeFillShade="F2"/>
            <w:vAlign w:val="center"/>
          </w:tcPr>
          <w:p w14:paraId="6E126B67" w14:textId="77777777" w:rsidR="002D3197" w:rsidRPr="00F35EBA" w:rsidRDefault="002D3197" w:rsidP="007C1013">
            <w:pPr>
              <w:jc w:val="center"/>
              <w:cnfStyle w:val="000000000000" w:firstRow="0" w:lastRow="0" w:firstColumn="0" w:lastColumn="0" w:oddVBand="0" w:evenVBand="0" w:oddHBand="0" w:evenHBand="0" w:firstRowFirstColumn="0" w:firstRowLastColumn="0" w:lastRowFirstColumn="0" w:lastRowLastColumn="0"/>
              <w:rPr>
                <w:sz w:val="22"/>
              </w:rPr>
            </w:pPr>
            <w:r w:rsidRPr="00F35EBA">
              <w:rPr>
                <w:sz w:val="22"/>
              </w:rPr>
              <w:t>***</w:t>
            </w:r>
          </w:p>
        </w:tc>
      </w:tr>
    </w:tbl>
    <w:p w14:paraId="672DEDA0" w14:textId="77777777" w:rsidR="0012140F" w:rsidRDefault="0012140F" w:rsidP="00873694">
      <w:pPr>
        <w:spacing w:after="120" w:line="240" w:lineRule="auto"/>
        <w:jc w:val="both"/>
        <w:rPr>
          <w:rFonts w:eastAsia="Times New Roman" w:cs="Times New Roman"/>
          <w:color w:val="1F4E79" w:themeColor="accent1" w:themeShade="80"/>
          <w:sz w:val="24"/>
          <w:szCs w:val="20"/>
        </w:rPr>
      </w:pPr>
    </w:p>
    <w:p w14:paraId="16BDC7A7" w14:textId="030F6A84" w:rsidR="00873694" w:rsidRPr="0095540E" w:rsidRDefault="00873694" w:rsidP="00873694">
      <w:pPr>
        <w:spacing w:after="120" w:line="240" w:lineRule="auto"/>
        <w:jc w:val="both"/>
        <w:rPr>
          <w:rFonts w:eastAsia="Times New Roman" w:cs="Times New Roman"/>
          <w:color w:val="1F4E79" w:themeColor="accent1" w:themeShade="80"/>
          <w:sz w:val="24"/>
          <w:szCs w:val="20"/>
        </w:rPr>
      </w:pPr>
      <w:r w:rsidRPr="0095540E">
        <w:rPr>
          <w:rFonts w:eastAsia="Times New Roman" w:cs="Times New Roman"/>
          <w:color w:val="1F4E79" w:themeColor="accent1" w:themeShade="80"/>
          <w:sz w:val="24"/>
          <w:szCs w:val="20"/>
        </w:rPr>
        <w:t>Estimate the impact this project would have on the cost an</w:t>
      </w:r>
      <w:bookmarkStart w:id="6" w:name="_GoBack"/>
      <w:bookmarkEnd w:id="6"/>
      <w:r w:rsidRPr="0095540E">
        <w:rPr>
          <w:rFonts w:eastAsia="Times New Roman" w:cs="Times New Roman"/>
          <w:color w:val="1F4E79" w:themeColor="accent1" w:themeShade="80"/>
          <w:sz w:val="24"/>
          <w:szCs w:val="20"/>
        </w:rPr>
        <w:t xml:space="preserve">d performance parameters shown in the above table if the project were to meet its milestones and was subsequently scaled-up for high-volume deployment. Report values relative to a currently established reference technology. </w:t>
      </w:r>
      <w:r w:rsidRPr="00F35EBA">
        <w:rPr>
          <w:rFonts w:eastAsia="Times New Roman" w:cs="Times New Roman"/>
          <w:b/>
          <w:color w:val="1F4E79" w:themeColor="accent1" w:themeShade="80"/>
          <w:sz w:val="24"/>
          <w:szCs w:val="20"/>
        </w:rPr>
        <w:t>Supply both a High estimate (only 10% chance of a higher value) and a Low estimate (only 10% chance of lower value).</w:t>
      </w:r>
    </w:p>
    <w:p w14:paraId="09A10812" w14:textId="77777777" w:rsidR="00873694" w:rsidRPr="0095540E" w:rsidRDefault="00873694" w:rsidP="00873694">
      <w:pPr>
        <w:spacing w:after="120" w:line="240" w:lineRule="auto"/>
        <w:jc w:val="both"/>
        <w:rPr>
          <w:rFonts w:eastAsia="Times New Roman" w:cs="Times New Roman"/>
          <w:color w:val="1F4E79" w:themeColor="accent1" w:themeShade="80"/>
          <w:sz w:val="24"/>
          <w:szCs w:val="20"/>
        </w:rPr>
      </w:pPr>
      <w:r w:rsidRPr="0095540E">
        <w:rPr>
          <w:rFonts w:eastAsia="Times New Roman" w:cs="Times New Roman"/>
          <w:color w:val="1F4E79" w:themeColor="accent1" w:themeShade="80"/>
          <w:sz w:val="24"/>
          <w:szCs w:val="20"/>
        </w:rPr>
        <w:t>If the proposed project impacts power-related BOS cost (hardware or non-hardware), convert that impact ($/W) into an equivalent area-related impact ($/m</w:t>
      </w:r>
      <w:r w:rsidRPr="0095540E">
        <w:rPr>
          <w:rFonts w:eastAsia="Times New Roman" w:cs="Times New Roman"/>
          <w:color w:val="1F4E79" w:themeColor="accent1" w:themeShade="80"/>
          <w:sz w:val="24"/>
          <w:szCs w:val="20"/>
          <w:vertAlign w:val="superscript"/>
        </w:rPr>
        <w:t>2</w:t>
      </w:r>
      <w:r w:rsidRPr="0095540E">
        <w:rPr>
          <w:rFonts w:eastAsia="Times New Roman" w:cs="Times New Roman"/>
          <w:color w:val="1F4E79" w:themeColor="accent1" w:themeShade="80"/>
          <w:sz w:val="24"/>
          <w:szCs w:val="20"/>
        </w:rPr>
        <w:t>) for inclusion in the above table.</w:t>
      </w:r>
    </w:p>
    <w:p w14:paraId="01BF4913" w14:textId="77777777" w:rsidR="00873694" w:rsidRPr="0095540E" w:rsidRDefault="00873694" w:rsidP="00873694">
      <w:pPr>
        <w:spacing w:after="120" w:line="240" w:lineRule="auto"/>
        <w:jc w:val="both"/>
        <w:rPr>
          <w:rFonts w:eastAsia="Times New Roman" w:cs="Times New Roman"/>
          <w:color w:val="1F4E79" w:themeColor="accent1" w:themeShade="80"/>
          <w:szCs w:val="20"/>
        </w:rPr>
      </w:pPr>
      <w:r w:rsidRPr="0095540E">
        <w:rPr>
          <w:rFonts w:eastAsia="Times New Roman" w:cs="Times New Roman"/>
          <w:color w:val="1F4E79" w:themeColor="accent1" w:themeShade="80"/>
          <w:sz w:val="24"/>
          <w:szCs w:val="20"/>
        </w:rPr>
        <w:t xml:space="preserve">These estimates must be sufficiently supported by the content of the Application to convince the reviewers of their validity. </w:t>
      </w:r>
      <w:r w:rsidRPr="0095540E">
        <w:rPr>
          <w:color w:val="1F4E79" w:themeColor="accent1" w:themeShade="80"/>
          <w:sz w:val="24"/>
          <w:szCs w:val="24"/>
        </w:rPr>
        <w:t>“N/A” or zero are appropriate answers for cost and performance categories that will not be directly affected by the proposed project work.</w:t>
      </w:r>
    </w:p>
    <w:p w14:paraId="226309AA" w14:textId="77777777" w:rsidR="00873694" w:rsidRPr="0095540E" w:rsidRDefault="00873694" w:rsidP="00873694">
      <w:pPr>
        <w:spacing w:after="120" w:line="240" w:lineRule="auto"/>
        <w:jc w:val="both"/>
        <w:rPr>
          <w:rFonts w:eastAsia="Times New Roman" w:cs="Times New Roman"/>
          <w:i/>
          <w:color w:val="1F4E79" w:themeColor="accent1" w:themeShade="80"/>
          <w:sz w:val="24"/>
          <w:szCs w:val="20"/>
        </w:rPr>
      </w:pPr>
      <w:r w:rsidRPr="0095540E">
        <w:rPr>
          <w:rFonts w:eastAsia="Times New Roman" w:cs="Times New Roman"/>
          <w:i/>
          <w:color w:val="1F4E79" w:themeColor="accent1" w:themeShade="80"/>
          <w:sz w:val="24"/>
          <w:szCs w:val="20"/>
        </w:rPr>
        <w:t>Be careful with the signs (+/-). For example, a proposal to develop a novel n-type silicon cell might have the following high values for the cost and performance estimates:</w:t>
      </w:r>
    </w:p>
    <w:p w14:paraId="339961DE" w14:textId="77777777" w:rsidR="002D3197" w:rsidRPr="00152293" w:rsidRDefault="002D3197" w:rsidP="002D3197">
      <w:pPr>
        <w:numPr>
          <w:ilvl w:val="0"/>
          <w:numId w:val="5"/>
        </w:numPr>
        <w:spacing w:after="0" w:line="240" w:lineRule="auto"/>
        <w:ind w:left="0" w:firstLine="0"/>
        <w:jc w:val="both"/>
        <w:rPr>
          <w:i/>
          <w:color w:val="1F4E79" w:themeColor="accent1" w:themeShade="80"/>
        </w:rPr>
      </w:pPr>
      <w:r w:rsidRPr="00152293">
        <w:rPr>
          <w:i/>
          <w:color w:val="1F4E79" w:themeColor="accent1" w:themeShade="80"/>
        </w:rPr>
        <w:t xml:space="preserve">Reference Technology: </w:t>
      </w:r>
      <w:r w:rsidRPr="00152293">
        <w:rPr>
          <w:b/>
          <w:i/>
          <w:color w:val="1F4E79" w:themeColor="accent1" w:themeShade="80"/>
        </w:rPr>
        <w:t>Al-BSF p-type mono-Si</w:t>
      </w:r>
    </w:p>
    <w:p w14:paraId="1E4C57AB" w14:textId="77777777" w:rsidR="002D3197" w:rsidRPr="00152293" w:rsidRDefault="002D3197" w:rsidP="002D3197">
      <w:pPr>
        <w:numPr>
          <w:ilvl w:val="0"/>
          <w:numId w:val="5"/>
        </w:numPr>
        <w:spacing w:after="0" w:line="240" w:lineRule="auto"/>
        <w:ind w:left="0" w:firstLine="0"/>
        <w:jc w:val="both"/>
        <w:rPr>
          <w:i/>
          <w:color w:val="1F4E79" w:themeColor="accent1" w:themeShade="80"/>
        </w:rPr>
      </w:pPr>
      <w:r w:rsidRPr="00152293">
        <w:rPr>
          <w:i/>
          <w:color w:val="1F4E79" w:themeColor="accent1" w:themeShade="80"/>
        </w:rPr>
        <w:t>Decrease in Module Cost ($/m</w:t>
      </w:r>
      <w:r w:rsidRPr="00152293">
        <w:rPr>
          <w:i/>
          <w:color w:val="1F4E79" w:themeColor="accent1" w:themeShade="80"/>
          <w:vertAlign w:val="superscript"/>
        </w:rPr>
        <w:t>2</w:t>
      </w:r>
      <w:r w:rsidRPr="00152293">
        <w:rPr>
          <w:i/>
          <w:color w:val="1F4E79" w:themeColor="accent1" w:themeShade="80"/>
        </w:rPr>
        <w:t xml:space="preserve">): </w:t>
      </w:r>
      <w:r w:rsidRPr="00152293">
        <w:rPr>
          <w:b/>
          <w:i/>
          <w:color w:val="1F4E79" w:themeColor="accent1" w:themeShade="80"/>
        </w:rPr>
        <w:t>-$12/m</w:t>
      </w:r>
      <w:r w:rsidRPr="00152293">
        <w:rPr>
          <w:b/>
          <w:i/>
          <w:color w:val="1F4E79" w:themeColor="accent1" w:themeShade="80"/>
          <w:vertAlign w:val="superscript"/>
        </w:rPr>
        <w:t>2</w:t>
      </w:r>
      <w:r w:rsidRPr="00152293">
        <w:rPr>
          <w:i/>
          <w:color w:val="1F4E79" w:themeColor="accent1" w:themeShade="80"/>
        </w:rPr>
        <w:t xml:space="preserve"> (wafer cost up, extra steps)</w:t>
      </w:r>
    </w:p>
    <w:p w14:paraId="71CC02AD" w14:textId="77777777" w:rsidR="002D3197" w:rsidRPr="00152293" w:rsidRDefault="002D3197" w:rsidP="002D3197">
      <w:pPr>
        <w:numPr>
          <w:ilvl w:val="0"/>
          <w:numId w:val="5"/>
        </w:numPr>
        <w:spacing w:after="0" w:line="240" w:lineRule="auto"/>
        <w:ind w:left="0" w:firstLine="0"/>
        <w:jc w:val="both"/>
        <w:rPr>
          <w:i/>
          <w:color w:val="1F4E79" w:themeColor="accent1" w:themeShade="80"/>
        </w:rPr>
      </w:pPr>
      <w:r w:rsidRPr="00152293">
        <w:rPr>
          <w:i/>
          <w:color w:val="1F4E79" w:themeColor="accent1" w:themeShade="80"/>
        </w:rPr>
        <w:t>Decrease in Area-Related BOS Hardware Cost ($/m</w:t>
      </w:r>
      <w:r w:rsidRPr="00152293">
        <w:rPr>
          <w:i/>
          <w:color w:val="1F4E79" w:themeColor="accent1" w:themeShade="80"/>
          <w:vertAlign w:val="superscript"/>
        </w:rPr>
        <w:t>2</w:t>
      </w:r>
      <w:r w:rsidRPr="00152293">
        <w:rPr>
          <w:i/>
          <w:color w:val="1F4E79" w:themeColor="accent1" w:themeShade="80"/>
        </w:rPr>
        <w:t xml:space="preserve">): </w:t>
      </w:r>
      <w:r w:rsidRPr="00152293">
        <w:rPr>
          <w:b/>
          <w:i/>
          <w:color w:val="1F4E79" w:themeColor="accent1" w:themeShade="80"/>
        </w:rPr>
        <w:t>$0/m</w:t>
      </w:r>
      <w:r w:rsidRPr="00152293">
        <w:rPr>
          <w:b/>
          <w:i/>
          <w:color w:val="1F4E79" w:themeColor="accent1" w:themeShade="80"/>
          <w:vertAlign w:val="superscript"/>
        </w:rPr>
        <w:t>2</w:t>
      </w:r>
      <w:r w:rsidRPr="00152293">
        <w:rPr>
          <w:b/>
          <w:i/>
          <w:color w:val="1F4E79" w:themeColor="accent1" w:themeShade="80"/>
        </w:rPr>
        <w:t xml:space="preserve"> </w:t>
      </w:r>
      <w:r w:rsidRPr="00152293">
        <w:rPr>
          <w:i/>
          <w:color w:val="1F4E79" w:themeColor="accent1" w:themeShade="80"/>
        </w:rPr>
        <w:t>(no change)</w:t>
      </w:r>
    </w:p>
    <w:p w14:paraId="3A8F9298" w14:textId="77777777" w:rsidR="002D3197" w:rsidRPr="00152293" w:rsidRDefault="002D3197" w:rsidP="002D3197">
      <w:pPr>
        <w:numPr>
          <w:ilvl w:val="0"/>
          <w:numId w:val="5"/>
        </w:numPr>
        <w:spacing w:after="0" w:line="240" w:lineRule="auto"/>
        <w:ind w:left="0" w:firstLine="0"/>
        <w:jc w:val="both"/>
        <w:rPr>
          <w:i/>
          <w:color w:val="1F4E79" w:themeColor="accent1" w:themeShade="80"/>
        </w:rPr>
      </w:pPr>
      <w:r w:rsidRPr="00152293">
        <w:rPr>
          <w:i/>
          <w:color w:val="1F4E79" w:themeColor="accent1" w:themeShade="80"/>
        </w:rPr>
        <w:t>Decrease in Area-Related Non-Hardware Cost ($/m</w:t>
      </w:r>
      <w:r w:rsidRPr="00152293">
        <w:rPr>
          <w:i/>
          <w:color w:val="1F4E79" w:themeColor="accent1" w:themeShade="80"/>
          <w:vertAlign w:val="superscript"/>
        </w:rPr>
        <w:t>2</w:t>
      </w:r>
      <w:r w:rsidRPr="00152293">
        <w:rPr>
          <w:i/>
          <w:color w:val="1F4E79" w:themeColor="accent1" w:themeShade="80"/>
        </w:rPr>
        <w:t xml:space="preserve">): </w:t>
      </w:r>
      <w:r w:rsidRPr="00152293">
        <w:rPr>
          <w:b/>
          <w:i/>
          <w:color w:val="1F4E79" w:themeColor="accent1" w:themeShade="80"/>
        </w:rPr>
        <w:t>$0/m</w:t>
      </w:r>
      <w:r w:rsidRPr="00152293">
        <w:rPr>
          <w:b/>
          <w:i/>
          <w:color w:val="1F4E79" w:themeColor="accent1" w:themeShade="80"/>
          <w:vertAlign w:val="superscript"/>
        </w:rPr>
        <w:t>2</w:t>
      </w:r>
      <w:r w:rsidRPr="00152293">
        <w:rPr>
          <w:i/>
          <w:color w:val="1F4E79" w:themeColor="accent1" w:themeShade="80"/>
        </w:rPr>
        <w:t xml:space="preserve"> (no change)</w:t>
      </w:r>
    </w:p>
    <w:p w14:paraId="30F7B2DA" w14:textId="77777777" w:rsidR="002D3197" w:rsidRPr="00152293" w:rsidRDefault="002D3197" w:rsidP="002D3197">
      <w:pPr>
        <w:numPr>
          <w:ilvl w:val="0"/>
          <w:numId w:val="5"/>
        </w:numPr>
        <w:spacing w:after="0" w:line="240" w:lineRule="auto"/>
        <w:ind w:left="0" w:firstLine="0"/>
        <w:jc w:val="both"/>
        <w:rPr>
          <w:i/>
          <w:color w:val="1F4E79" w:themeColor="accent1" w:themeShade="80"/>
        </w:rPr>
      </w:pPr>
      <w:r w:rsidRPr="00152293">
        <w:rPr>
          <w:i/>
          <w:color w:val="1F4E79" w:themeColor="accent1" w:themeShade="80"/>
        </w:rPr>
        <w:t>Increase in Module Power (W/m</w:t>
      </w:r>
      <w:r w:rsidRPr="00152293">
        <w:rPr>
          <w:i/>
          <w:color w:val="1F4E79" w:themeColor="accent1" w:themeShade="80"/>
          <w:vertAlign w:val="superscript"/>
        </w:rPr>
        <w:t>2</w:t>
      </w:r>
      <w:r w:rsidRPr="00152293">
        <w:rPr>
          <w:i/>
          <w:color w:val="1F4E79" w:themeColor="accent1" w:themeShade="80"/>
        </w:rPr>
        <w:t xml:space="preserve">): </w:t>
      </w:r>
      <w:r w:rsidRPr="00152293">
        <w:rPr>
          <w:b/>
          <w:i/>
          <w:color w:val="1F4E79" w:themeColor="accent1" w:themeShade="80"/>
        </w:rPr>
        <w:t>+18W/m</w:t>
      </w:r>
      <w:r w:rsidRPr="00152293">
        <w:rPr>
          <w:b/>
          <w:i/>
          <w:color w:val="1F4E79" w:themeColor="accent1" w:themeShade="80"/>
          <w:vertAlign w:val="superscript"/>
        </w:rPr>
        <w:t>2</w:t>
      </w:r>
      <w:r w:rsidRPr="00152293">
        <w:rPr>
          <w:i/>
          <w:color w:val="1F4E79" w:themeColor="accent1" w:themeShade="80"/>
        </w:rPr>
        <w:t xml:space="preserve"> (higher efficiency)</w:t>
      </w:r>
    </w:p>
    <w:p w14:paraId="299522AC" w14:textId="77777777" w:rsidR="002D3197" w:rsidRPr="00152293" w:rsidRDefault="002D3197" w:rsidP="002D3197">
      <w:pPr>
        <w:numPr>
          <w:ilvl w:val="0"/>
          <w:numId w:val="5"/>
        </w:numPr>
        <w:spacing w:after="0" w:line="240" w:lineRule="auto"/>
        <w:ind w:left="0" w:firstLine="0"/>
        <w:jc w:val="both"/>
        <w:rPr>
          <w:i/>
          <w:color w:val="1F4E79" w:themeColor="accent1" w:themeShade="80"/>
        </w:rPr>
      </w:pPr>
      <w:r w:rsidRPr="00152293">
        <w:rPr>
          <w:i/>
          <w:color w:val="1F4E79" w:themeColor="accent1" w:themeShade="80"/>
        </w:rPr>
        <w:t>Decrease in Degradation (absolute %/</w:t>
      </w:r>
      <w:proofErr w:type="spellStart"/>
      <w:r w:rsidRPr="00152293">
        <w:rPr>
          <w:i/>
          <w:color w:val="1F4E79" w:themeColor="accent1" w:themeShade="80"/>
        </w:rPr>
        <w:t>yr</w:t>
      </w:r>
      <w:proofErr w:type="spellEnd"/>
      <w:r w:rsidRPr="00152293">
        <w:rPr>
          <w:i/>
          <w:color w:val="1F4E79" w:themeColor="accent1" w:themeShade="80"/>
        </w:rPr>
        <w:t xml:space="preserve">): </w:t>
      </w:r>
      <w:r w:rsidRPr="00152293">
        <w:rPr>
          <w:b/>
          <w:i/>
          <w:color w:val="1F4E79" w:themeColor="accent1" w:themeShade="80"/>
        </w:rPr>
        <w:t>+0.2%/</w:t>
      </w:r>
      <w:proofErr w:type="spellStart"/>
      <w:r w:rsidRPr="00152293">
        <w:rPr>
          <w:b/>
          <w:i/>
          <w:color w:val="1F4E79" w:themeColor="accent1" w:themeShade="80"/>
        </w:rPr>
        <w:t>yr</w:t>
      </w:r>
      <w:proofErr w:type="spellEnd"/>
      <w:r w:rsidRPr="00152293">
        <w:rPr>
          <w:i/>
          <w:color w:val="1F4E79" w:themeColor="accent1" w:themeShade="80"/>
        </w:rPr>
        <w:t xml:space="preserve"> (more stable)</w:t>
      </w:r>
    </w:p>
    <w:p w14:paraId="595FF347" w14:textId="77777777" w:rsidR="002D3197" w:rsidRDefault="002D3197" w:rsidP="002D3197">
      <w:pPr>
        <w:pStyle w:val="ListParagraph"/>
        <w:numPr>
          <w:ilvl w:val="0"/>
          <w:numId w:val="5"/>
        </w:numPr>
        <w:spacing w:after="120" w:line="240" w:lineRule="auto"/>
        <w:ind w:left="720" w:hanging="720"/>
        <w:rPr>
          <w:i/>
          <w:color w:val="1F4E79" w:themeColor="accent1" w:themeShade="80"/>
        </w:rPr>
      </w:pPr>
      <w:r w:rsidRPr="00152293">
        <w:rPr>
          <w:i/>
          <w:color w:val="1F4E79" w:themeColor="accent1" w:themeShade="80"/>
        </w:rPr>
        <w:t xml:space="preserve">Increase in Annual Energy Yield (kWh/kW) as %: </w:t>
      </w:r>
      <w:r w:rsidRPr="00152293">
        <w:rPr>
          <w:b/>
          <w:i/>
          <w:color w:val="1F4E79" w:themeColor="accent1" w:themeShade="80"/>
        </w:rPr>
        <w:t xml:space="preserve">+1% </w:t>
      </w:r>
      <w:r w:rsidRPr="00152293">
        <w:rPr>
          <w:i/>
          <w:color w:val="1F4E79" w:themeColor="accent1" w:themeShade="80"/>
        </w:rPr>
        <w:t xml:space="preserve">(temp </w:t>
      </w:r>
      <w:proofErr w:type="spellStart"/>
      <w:r w:rsidRPr="00152293">
        <w:rPr>
          <w:i/>
          <w:color w:val="1F4E79" w:themeColor="accent1" w:themeShade="80"/>
        </w:rPr>
        <w:t>coeff</w:t>
      </w:r>
      <w:proofErr w:type="spellEnd"/>
      <w:r w:rsidRPr="00152293">
        <w:rPr>
          <w:i/>
          <w:color w:val="1F4E79" w:themeColor="accent1" w:themeShade="80"/>
        </w:rPr>
        <w:t>)</w:t>
      </w:r>
    </w:p>
    <w:p w14:paraId="5104DFFB" w14:textId="77777777" w:rsidR="002D3197" w:rsidRPr="004C4265" w:rsidRDefault="002D3197" w:rsidP="002D3197">
      <w:pPr>
        <w:pStyle w:val="ListParagraph"/>
        <w:numPr>
          <w:ilvl w:val="0"/>
          <w:numId w:val="5"/>
        </w:numPr>
        <w:spacing w:after="120" w:line="240" w:lineRule="auto"/>
        <w:ind w:left="720" w:hanging="720"/>
        <w:rPr>
          <w:i/>
          <w:color w:val="1F4E79" w:themeColor="accent1" w:themeShade="80"/>
        </w:rPr>
      </w:pPr>
      <w:r>
        <w:rPr>
          <w:i/>
          <w:color w:val="1F4E79" w:themeColor="accent1" w:themeShade="80"/>
        </w:rPr>
        <w:t xml:space="preserve">Decrease in Installation and Commissioning Time: </w:t>
      </w:r>
      <w:r w:rsidRPr="00B92C2C">
        <w:rPr>
          <w:b/>
          <w:i/>
          <w:color w:val="1F4E79" w:themeColor="accent1" w:themeShade="80"/>
        </w:rPr>
        <w:t>0 weeks</w:t>
      </w:r>
      <w:r>
        <w:rPr>
          <w:i/>
          <w:color w:val="1F4E79" w:themeColor="accent1" w:themeShade="80"/>
        </w:rPr>
        <w:t xml:space="preserve"> (no change)</w:t>
      </w:r>
    </w:p>
    <w:p w14:paraId="2CF21F2F" w14:textId="1047A201" w:rsidR="00726031" w:rsidRDefault="00873694" w:rsidP="0095540E">
      <w:pPr>
        <w:spacing w:after="120" w:line="240" w:lineRule="auto"/>
        <w:rPr>
          <w:rFonts w:eastAsia="Times New Roman" w:cs="Times New Roman"/>
          <w:i/>
          <w:sz w:val="20"/>
          <w:szCs w:val="20"/>
        </w:rPr>
      </w:pPr>
      <w:r w:rsidRPr="0095540E">
        <w:rPr>
          <w:rFonts w:ascii="Times New Roman" w:hAnsi="Times New Roman" w:cs="Times New Roman"/>
          <w:b/>
          <w:color w:val="1F4E79" w:themeColor="accent1" w:themeShade="80"/>
          <w:sz w:val="28"/>
        </w:rPr>
        <w:t>After filling out the</w:t>
      </w:r>
      <w:r w:rsidR="0012140F">
        <w:rPr>
          <w:rFonts w:ascii="Times New Roman" w:hAnsi="Times New Roman" w:cs="Times New Roman"/>
          <w:b/>
          <w:color w:val="1F4E79" w:themeColor="accent1" w:themeShade="80"/>
          <w:sz w:val="28"/>
        </w:rPr>
        <w:t xml:space="preserve"> LCOE impact</w:t>
      </w:r>
      <w:r w:rsidRPr="0095540E">
        <w:rPr>
          <w:rFonts w:ascii="Times New Roman" w:hAnsi="Times New Roman" w:cs="Times New Roman"/>
          <w:b/>
          <w:color w:val="1F4E79" w:themeColor="accent1" w:themeShade="80"/>
          <w:sz w:val="28"/>
        </w:rPr>
        <w:t xml:space="preserve"> table at the top of the</w:t>
      </w:r>
      <w:r w:rsidR="0012140F">
        <w:rPr>
          <w:rFonts w:ascii="Times New Roman" w:hAnsi="Times New Roman" w:cs="Times New Roman"/>
          <w:b/>
          <w:color w:val="1F4E79" w:themeColor="accent1" w:themeShade="80"/>
          <w:sz w:val="28"/>
        </w:rPr>
        <w:t xml:space="preserve"> previous</w:t>
      </w:r>
      <w:r w:rsidRPr="0095540E">
        <w:rPr>
          <w:rFonts w:ascii="Times New Roman" w:hAnsi="Times New Roman" w:cs="Times New Roman"/>
          <w:b/>
          <w:color w:val="1F4E79" w:themeColor="accent1" w:themeShade="80"/>
          <w:sz w:val="28"/>
        </w:rPr>
        <w:t xml:space="preserve"> page, you may use the rest of </w:t>
      </w:r>
      <w:r w:rsidR="0012140F">
        <w:rPr>
          <w:rFonts w:ascii="Times New Roman" w:hAnsi="Times New Roman" w:cs="Times New Roman"/>
          <w:b/>
          <w:color w:val="1F4E79" w:themeColor="accent1" w:themeShade="80"/>
          <w:sz w:val="28"/>
        </w:rPr>
        <w:t xml:space="preserve">the 2 page section length </w:t>
      </w:r>
      <w:r w:rsidRPr="0095540E">
        <w:rPr>
          <w:rFonts w:ascii="Times New Roman" w:hAnsi="Times New Roman" w:cs="Times New Roman"/>
          <w:b/>
          <w:color w:val="1F4E79" w:themeColor="accent1" w:themeShade="80"/>
          <w:sz w:val="28"/>
        </w:rPr>
        <w:t>to discuss or otherwise explain the values that you have provided.</w:t>
      </w:r>
    </w:p>
    <w:sectPr w:rsidR="007260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DAC8616" w14:textId="77777777" w:rsidR="009C2F9C" w:rsidRDefault="009C2F9C" w:rsidP="009C2F9C">
      <w:pPr>
        <w:pStyle w:val="CommentText"/>
      </w:pPr>
      <w:r>
        <w:rPr>
          <w:rStyle w:val="CommentReference"/>
        </w:rPr>
        <w:annotationRef/>
      </w:r>
      <w:r>
        <w:t>NOTE: Any text with &lt;&gt; surrounding it is a field that should be filled out. The &lt;&gt; brackets should be removed before submission.</w:t>
      </w:r>
    </w:p>
    <w:p w14:paraId="5EA0F240" w14:textId="77777777" w:rsidR="009C2F9C" w:rsidRDefault="009C2F9C" w:rsidP="009C2F9C">
      <w:pPr>
        <w:pStyle w:val="CommentText"/>
      </w:pPr>
    </w:p>
    <w:p w14:paraId="5F7A6F9E" w14:textId="77777777" w:rsidR="009C2F9C" w:rsidRDefault="009C2F9C" w:rsidP="009C2F9C">
      <w:pPr>
        <w:pStyle w:val="CommentText"/>
      </w:pPr>
      <w:r>
        <w:t>Please make sure that all title page information fits onto the first page of this template.</w:t>
      </w:r>
    </w:p>
    <w:p w14:paraId="7718EF97" w14:textId="77777777" w:rsidR="009C2F9C" w:rsidRDefault="009C2F9C" w:rsidP="009C2F9C">
      <w:pPr>
        <w:pStyle w:val="CommentText"/>
      </w:pPr>
    </w:p>
    <w:p w14:paraId="12AC62FA" w14:textId="77777777" w:rsidR="009C2F9C" w:rsidRDefault="009C2F9C" w:rsidP="009C2F9C">
      <w:pPr>
        <w:pStyle w:val="CommentText"/>
      </w:pPr>
      <w:r>
        <w:t>Also, “Lorem ipsum dolor” text is meant to be replaced with the relevant text for the heading it accompanies.</w:t>
      </w:r>
    </w:p>
    <w:p w14:paraId="7A5DD2AE" w14:textId="77777777" w:rsidR="009C2F9C" w:rsidRDefault="009C2F9C" w:rsidP="009C2F9C">
      <w:pPr>
        <w:pStyle w:val="CommentText"/>
      </w:pPr>
    </w:p>
    <w:p w14:paraId="7C685073" w14:textId="77777777" w:rsidR="009C2F9C" w:rsidRDefault="009C2F9C" w:rsidP="009C2F9C">
      <w:pPr>
        <w:pStyle w:val="CommentText"/>
      </w:pPr>
      <w:r>
        <w:t xml:space="preserve">Finally, please ensure that </w:t>
      </w:r>
      <w:r w:rsidRPr="0050649F">
        <w:rPr>
          <w:b/>
        </w:rPr>
        <w:t>all comments</w:t>
      </w:r>
      <w:r>
        <w:rPr>
          <w:b/>
        </w:rPr>
        <w:t xml:space="preserve"> and instructions text</w:t>
      </w:r>
      <w:r w:rsidRPr="0050649F">
        <w:rPr>
          <w:b/>
        </w:rPr>
        <w:t xml:space="preserve"> </w:t>
      </w:r>
      <w:r>
        <w:rPr>
          <w:b/>
        </w:rPr>
        <w:t>are</w:t>
      </w:r>
      <w:r w:rsidRPr="0050649F">
        <w:rPr>
          <w:b/>
        </w:rPr>
        <w:t xml:space="preserve"> deleted</w:t>
      </w:r>
      <w:r>
        <w:t xml:space="preserve"> from this document prior to submission.</w:t>
      </w:r>
    </w:p>
    <w:p w14:paraId="48E333B4" w14:textId="77777777" w:rsidR="009C2F9C" w:rsidRDefault="009C2F9C" w:rsidP="009C2F9C">
      <w:pPr>
        <w:pStyle w:val="CommentText"/>
      </w:pPr>
    </w:p>
    <w:p w14:paraId="4F4357D5" w14:textId="77777777" w:rsidR="009C2F9C" w:rsidRPr="00784602" w:rsidRDefault="009C2F9C" w:rsidP="009C2F9C">
      <w:pPr>
        <w:jc w:val="both"/>
        <w:rPr>
          <w:b/>
          <w:sz w:val="28"/>
        </w:rPr>
      </w:pPr>
      <w:r w:rsidRPr="00784602">
        <w:rPr>
          <w:b/>
          <w:sz w:val="28"/>
        </w:rPr>
        <w:t xml:space="preserve">The evaluation criteria that will be used to judge </w:t>
      </w:r>
      <w:r>
        <w:rPr>
          <w:b/>
          <w:sz w:val="28"/>
        </w:rPr>
        <w:t xml:space="preserve">Full Applications </w:t>
      </w:r>
      <w:r w:rsidRPr="00784602">
        <w:rPr>
          <w:b/>
          <w:sz w:val="28"/>
        </w:rPr>
        <w:t>and other important applicant information can be found within the full Funding Opportunity Announcement.</w:t>
      </w:r>
      <w:r>
        <w:rPr>
          <w:rStyle w:val="CommentReference"/>
        </w:rPr>
        <w:annotationRef/>
      </w:r>
    </w:p>
    <w:p w14:paraId="658D5F3E" w14:textId="77777777" w:rsidR="009C2F9C" w:rsidRDefault="009C2F9C" w:rsidP="009C2F9C">
      <w:pPr>
        <w:pStyle w:val="CommentText"/>
      </w:pPr>
    </w:p>
  </w:comment>
  <w:comment w:id="1" w:author="Author" w:initials="A">
    <w:p w14:paraId="7B8BB7B2" w14:textId="77777777" w:rsidR="009C2F9C" w:rsidRDefault="009C2F9C" w:rsidP="009C2F9C">
      <w:pPr>
        <w:spacing w:after="0" w:line="240" w:lineRule="auto"/>
      </w:pPr>
      <w:r>
        <w:rPr>
          <w:rStyle w:val="CommentReference"/>
        </w:rPr>
        <w:annotationRef/>
      </w:r>
      <w:r>
        <w:t xml:space="preserve">REMINDER: this section may only be </w:t>
      </w:r>
      <w:r>
        <w:rPr>
          <w:b/>
        </w:rPr>
        <w:t>1 PAGE MAXIMUM</w:t>
      </w:r>
      <w:r>
        <w:t xml:space="preserve">. </w:t>
      </w:r>
      <w:r>
        <w:rPr>
          <w:rStyle w:val="CommentReference"/>
        </w:rPr>
        <w:annotationRef/>
      </w:r>
    </w:p>
    <w:p w14:paraId="3A131044" w14:textId="77777777" w:rsidR="009C2F9C" w:rsidRDefault="009C2F9C" w:rsidP="009C2F9C">
      <w:pPr>
        <w:pStyle w:val="CommentText"/>
      </w:pPr>
    </w:p>
    <w:p w14:paraId="0863CA10" w14:textId="77777777" w:rsidR="009C2F9C" w:rsidRDefault="009C2F9C" w:rsidP="009C2F9C">
      <w:pPr>
        <w:pStyle w:val="CommentText"/>
      </w:pPr>
      <w:r>
        <w:t>Please delete this comment before submitting this document.</w:t>
      </w:r>
    </w:p>
  </w:comment>
  <w:comment w:id="2" w:author="Author" w:initials="A">
    <w:p w14:paraId="24C5C311" w14:textId="77777777" w:rsidR="009C2F9C" w:rsidRDefault="009C2F9C" w:rsidP="009C2F9C">
      <w:pPr>
        <w:spacing w:after="0" w:line="240" w:lineRule="auto"/>
      </w:pPr>
      <w:r>
        <w:rPr>
          <w:rStyle w:val="CommentReference"/>
        </w:rPr>
        <w:annotationRef/>
      </w:r>
      <w:r>
        <w:t xml:space="preserve">REMINDER: this section may only be </w:t>
      </w:r>
      <w:r>
        <w:rPr>
          <w:b/>
        </w:rPr>
        <w:t>6 PAGES MAXIMUM</w:t>
      </w:r>
      <w:r>
        <w:t xml:space="preserve">. </w:t>
      </w:r>
      <w:r>
        <w:rPr>
          <w:rStyle w:val="CommentReference"/>
        </w:rPr>
        <w:annotationRef/>
      </w:r>
    </w:p>
    <w:p w14:paraId="51D92BC8" w14:textId="77777777" w:rsidR="009C2F9C" w:rsidRDefault="009C2F9C" w:rsidP="009C2F9C">
      <w:pPr>
        <w:pStyle w:val="CommentText"/>
      </w:pPr>
    </w:p>
    <w:p w14:paraId="137171DF" w14:textId="77777777" w:rsidR="009C2F9C" w:rsidRDefault="009C2F9C" w:rsidP="009C2F9C">
      <w:pPr>
        <w:pStyle w:val="CommentText"/>
      </w:pPr>
      <w:r>
        <w:t>Please delete this comment before submitting this document.</w:t>
      </w:r>
    </w:p>
  </w:comment>
  <w:comment w:id="3" w:author="Author" w:initials="A">
    <w:p w14:paraId="022A462B" w14:textId="77777777" w:rsidR="009C2F9C" w:rsidRDefault="009C2F9C" w:rsidP="009C2F9C">
      <w:pPr>
        <w:spacing w:after="0" w:line="240" w:lineRule="auto"/>
      </w:pPr>
      <w:r>
        <w:rPr>
          <w:rStyle w:val="CommentReference"/>
        </w:rPr>
        <w:annotationRef/>
      </w:r>
      <w:r>
        <w:t>REMINDER: this section may only be 8</w:t>
      </w:r>
      <w:r>
        <w:rPr>
          <w:b/>
        </w:rPr>
        <w:t xml:space="preserve"> PAGES MAXIMUM</w:t>
      </w:r>
      <w:r>
        <w:t>.</w:t>
      </w:r>
    </w:p>
    <w:p w14:paraId="2AD27E0B" w14:textId="77777777" w:rsidR="009C2F9C" w:rsidRDefault="009C2F9C" w:rsidP="009C2F9C">
      <w:pPr>
        <w:spacing w:after="0" w:line="240" w:lineRule="auto"/>
      </w:pPr>
    </w:p>
    <w:p w14:paraId="683A3C18" w14:textId="77777777" w:rsidR="009C2F9C" w:rsidRDefault="009C2F9C" w:rsidP="009C2F9C">
      <w:pPr>
        <w:spacing w:after="0" w:line="240" w:lineRule="auto"/>
      </w:pPr>
      <w:r>
        <w:t xml:space="preserve">Additional descriptions of the content of the </w:t>
      </w:r>
      <w:proofErr w:type="spellStart"/>
      <w:r>
        <w:t>workplan</w:t>
      </w:r>
      <w:proofErr w:type="spellEnd"/>
      <w:r>
        <w:t xml:space="preserve"> can be found in the full Funding Opportunity Announcement. </w:t>
      </w:r>
      <w:r>
        <w:rPr>
          <w:rStyle w:val="CommentReference"/>
        </w:rPr>
        <w:annotationRef/>
      </w:r>
    </w:p>
    <w:p w14:paraId="1D205C3B" w14:textId="77777777" w:rsidR="009C2F9C" w:rsidRDefault="009C2F9C" w:rsidP="009C2F9C">
      <w:pPr>
        <w:pStyle w:val="CommentText"/>
      </w:pPr>
    </w:p>
    <w:p w14:paraId="7D7F1268" w14:textId="77777777" w:rsidR="009C2F9C" w:rsidRDefault="009C2F9C" w:rsidP="009C2F9C">
      <w:pPr>
        <w:pStyle w:val="CommentText"/>
      </w:pPr>
      <w:r>
        <w:t>Please delete this comment before submitting this document.</w:t>
      </w:r>
    </w:p>
  </w:comment>
  <w:comment w:id="4" w:author="Author" w:initials="A">
    <w:p w14:paraId="78D7E3CA" w14:textId="77777777" w:rsidR="0056180E" w:rsidRDefault="0056180E" w:rsidP="0056180E">
      <w:pPr>
        <w:spacing w:after="0" w:line="240" w:lineRule="auto"/>
      </w:pPr>
      <w:r>
        <w:rPr>
          <w:rStyle w:val="CommentReference"/>
        </w:rPr>
        <w:annotationRef/>
      </w:r>
      <w:r>
        <w:t xml:space="preserve">REMINDER: this section may only be </w:t>
      </w:r>
      <w:r>
        <w:rPr>
          <w:b/>
        </w:rPr>
        <w:t>4 PAGES MAXIMUM</w:t>
      </w:r>
      <w:r>
        <w:t xml:space="preserve">. </w:t>
      </w:r>
      <w:r>
        <w:rPr>
          <w:rStyle w:val="CommentReference"/>
        </w:rPr>
        <w:annotationRef/>
      </w:r>
    </w:p>
    <w:p w14:paraId="0D4AC26F" w14:textId="77777777" w:rsidR="0056180E" w:rsidRDefault="0056180E" w:rsidP="0056180E">
      <w:pPr>
        <w:spacing w:after="0" w:line="240" w:lineRule="auto"/>
      </w:pPr>
    </w:p>
    <w:p w14:paraId="0811CE28" w14:textId="77777777" w:rsidR="0056180E" w:rsidRDefault="0056180E" w:rsidP="0056180E">
      <w:pPr>
        <w:spacing w:after="0" w:line="240" w:lineRule="auto"/>
      </w:pPr>
      <w:r>
        <w:t xml:space="preserve">Resumes </w:t>
      </w:r>
      <w:r>
        <w:rPr>
          <w:b/>
        </w:rPr>
        <w:t>must</w:t>
      </w:r>
      <w:r>
        <w:t xml:space="preserve"> be 1 page or less in length per person, and do not count towards the 4 page maximum.</w:t>
      </w:r>
    </w:p>
    <w:p w14:paraId="2E1E7FFE" w14:textId="77777777" w:rsidR="0056180E" w:rsidRDefault="0056180E" w:rsidP="0056180E">
      <w:pPr>
        <w:pStyle w:val="CommentText"/>
      </w:pPr>
    </w:p>
    <w:p w14:paraId="6320F43C" w14:textId="77777777" w:rsidR="0056180E" w:rsidRDefault="0056180E" w:rsidP="0056180E">
      <w:pPr>
        <w:pStyle w:val="CommentText"/>
      </w:pPr>
      <w:r>
        <w:t>Please delete this comment before submitting this document.</w:t>
      </w:r>
    </w:p>
  </w:comment>
  <w:comment w:id="5" w:author="Author" w:initials="A">
    <w:p w14:paraId="638185D4" w14:textId="26AD7DCF" w:rsidR="00873694" w:rsidRDefault="00873694" w:rsidP="00873694">
      <w:pPr>
        <w:spacing w:after="0" w:line="240" w:lineRule="auto"/>
      </w:pPr>
      <w:r>
        <w:rPr>
          <w:rStyle w:val="CommentReference"/>
        </w:rPr>
        <w:annotationRef/>
      </w:r>
      <w:r>
        <w:t xml:space="preserve">REMINDER: this section may only be </w:t>
      </w:r>
      <w:r>
        <w:rPr>
          <w:b/>
        </w:rPr>
        <w:t>2 PAGES IN LENGTH</w:t>
      </w:r>
      <w:r w:rsidR="0012140F">
        <w:t xml:space="preserve">, </w:t>
      </w:r>
      <w:r w:rsidR="0012140F">
        <w:rPr>
          <w:b/>
        </w:rPr>
        <w:t>with the LCOE impact table included in the 2 page limit.</w:t>
      </w:r>
      <w:r>
        <w:t xml:space="preserve"> </w:t>
      </w:r>
      <w:r>
        <w:rPr>
          <w:rStyle w:val="CommentReference"/>
        </w:rPr>
        <w:annotationRef/>
      </w:r>
    </w:p>
    <w:p w14:paraId="7AF7F7CB" w14:textId="77777777" w:rsidR="00873694" w:rsidRDefault="00873694" w:rsidP="00873694">
      <w:pPr>
        <w:pStyle w:val="CommentText"/>
      </w:pPr>
    </w:p>
    <w:p w14:paraId="15EA2886" w14:textId="1E5E2642" w:rsidR="00873694" w:rsidRDefault="00873694" w:rsidP="00873694">
      <w:pPr>
        <w:pStyle w:val="CommentText"/>
      </w:pPr>
      <w:r>
        <w:t>Please delete this comment</w:t>
      </w:r>
      <w:r w:rsidR="00224EC5">
        <w:t xml:space="preserve"> and any other blue text</w:t>
      </w:r>
      <w:r>
        <w:t xml:space="preserve"> before submitting this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D5F3E" w15:done="0"/>
  <w15:commentEx w15:paraId="0863CA10" w15:done="0"/>
  <w15:commentEx w15:paraId="137171DF" w15:done="0"/>
  <w15:commentEx w15:paraId="7D7F1268" w15:done="0"/>
  <w15:commentEx w15:paraId="6320F43C" w15:done="0"/>
  <w15:commentEx w15:paraId="15EA28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957A" w14:textId="77777777" w:rsidR="00C93FDC" w:rsidRDefault="00C93FDC" w:rsidP="00C86A12">
      <w:pPr>
        <w:spacing w:after="0" w:line="240" w:lineRule="auto"/>
      </w:pPr>
      <w:r>
        <w:separator/>
      </w:r>
    </w:p>
  </w:endnote>
  <w:endnote w:type="continuationSeparator" w:id="0">
    <w:p w14:paraId="66DB3DEF" w14:textId="77777777" w:rsidR="00C93FDC" w:rsidRDefault="00C93FDC" w:rsidP="00C8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04435"/>
      <w:docPartObj>
        <w:docPartGallery w:val="Page Numbers (Bottom of Page)"/>
        <w:docPartUnique/>
      </w:docPartObj>
    </w:sdtPr>
    <w:sdtEndPr>
      <w:rPr>
        <w:noProof/>
      </w:rPr>
    </w:sdtEndPr>
    <w:sdtContent>
      <w:p w14:paraId="061C857A" w14:textId="556870E8" w:rsidR="00443BA8" w:rsidRDefault="00443BA8">
        <w:pPr>
          <w:pStyle w:val="Footer"/>
          <w:jc w:val="right"/>
        </w:pPr>
        <w:r>
          <w:t>Page|</w:t>
        </w:r>
        <w:r>
          <w:fldChar w:fldCharType="begin"/>
        </w:r>
        <w:r>
          <w:instrText xml:space="preserve"> PAGE   \* MERGEFORMAT </w:instrText>
        </w:r>
        <w:r>
          <w:fldChar w:fldCharType="separate"/>
        </w:r>
        <w:r w:rsidR="00224EC5">
          <w:rPr>
            <w:noProof/>
          </w:rPr>
          <w:t>9</w:t>
        </w:r>
        <w:r>
          <w:rPr>
            <w:noProof/>
          </w:rPr>
          <w:fldChar w:fldCharType="end"/>
        </w:r>
      </w:p>
    </w:sdtContent>
  </w:sdt>
  <w:p w14:paraId="26632989" w14:textId="77777777" w:rsidR="00443BA8" w:rsidRDefault="00443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DC99F" w14:textId="77777777" w:rsidR="00C93FDC" w:rsidRDefault="00C93FDC" w:rsidP="00C86A12">
      <w:pPr>
        <w:spacing w:after="0" w:line="240" w:lineRule="auto"/>
      </w:pPr>
      <w:r>
        <w:separator/>
      </w:r>
    </w:p>
  </w:footnote>
  <w:footnote w:type="continuationSeparator" w:id="0">
    <w:p w14:paraId="3E4204A4" w14:textId="77777777" w:rsidR="00C93FDC" w:rsidRDefault="00C93FDC" w:rsidP="00C8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5308" w14:textId="77777777" w:rsidR="00C86A12" w:rsidRDefault="00C86A12" w:rsidP="00C86A12">
    <w:pPr>
      <w:pStyle w:val="Header"/>
    </w:pPr>
    <w:r w:rsidRPr="00F01E9A">
      <w:rPr>
        <w:b/>
      </w:rPr>
      <w:t>FOA Number:</w:t>
    </w:r>
    <w:r>
      <w:t xml:space="preserve"> DE-FOA-000XXXX</w:t>
    </w:r>
    <w:r>
      <w:tab/>
    </w:r>
    <w:r>
      <w:tab/>
    </w:r>
    <w:r w:rsidRPr="00F01E9A">
      <w:rPr>
        <w:b/>
      </w:rPr>
      <w:t>Control Number:</w:t>
    </w:r>
    <w:r>
      <w:t xml:space="preserve"> XXXX-####</w:t>
    </w:r>
  </w:p>
  <w:p w14:paraId="418B8907" w14:textId="77777777" w:rsidR="00C86A12" w:rsidRDefault="00C86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3E18" w14:textId="77777777" w:rsidR="00443BA8" w:rsidRDefault="00443BA8" w:rsidP="00443BA8">
    <w:pPr>
      <w:pStyle w:val="Header"/>
    </w:pPr>
    <w:r w:rsidRPr="00F01E9A">
      <w:rPr>
        <w:b/>
      </w:rPr>
      <w:t>FOA Number:</w:t>
    </w:r>
    <w:r>
      <w:t xml:space="preserve"> DE-FOA-000XXXX</w:t>
    </w:r>
    <w:r>
      <w:tab/>
    </w:r>
    <w:r>
      <w:tab/>
    </w:r>
    <w:r w:rsidRPr="00F01E9A">
      <w:rPr>
        <w:b/>
      </w:rPr>
      <w:t>Control Number:</w:t>
    </w:r>
    <w:r>
      <w:t xml:space="preserve"> XXXX-####</w:t>
    </w:r>
  </w:p>
  <w:p w14:paraId="5591FC7B" w14:textId="77777777" w:rsidR="00443BA8" w:rsidRDefault="0044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138"/>
    <w:multiLevelType w:val="hybridMultilevel"/>
    <w:tmpl w:val="22F8DE56"/>
    <w:lvl w:ilvl="0" w:tplc="FED615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24D9"/>
    <w:multiLevelType w:val="multilevel"/>
    <w:tmpl w:val="12DA78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349B7"/>
    <w:multiLevelType w:val="hybridMultilevel"/>
    <w:tmpl w:val="36A016A4"/>
    <w:lvl w:ilvl="0" w:tplc="3892B7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45940"/>
    <w:multiLevelType w:val="hybridMultilevel"/>
    <w:tmpl w:val="AD726C92"/>
    <w:lvl w:ilvl="0" w:tplc="6BE25E96">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24"/>
    <w:rsid w:val="00013505"/>
    <w:rsid w:val="0012140F"/>
    <w:rsid w:val="00124B9A"/>
    <w:rsid w:val="001E2698"/>
    <w:rsid w:val="00224EC5"/>
    <w:rsid w:val="002D3197"/>
    <w:rsid w:val="00401CF7"/>
    <w:rsid w:val="00443BA8"/>
    <w:rsid w:val="00487EA6"/>
    <w:rsid w:val="004B4E8E"/>
    <w:rsid w:val="00525AEE"/>
    <w:rsid w:val="0056180E"/>
    <w:rsid w:val="00585043"/>
    <w:rsid w:val="005D43D0"/>
    <w:rsid w:val="005F3524"/>
    <w:rsid w:val="00726031"/>
    <w:rsid w:val="00746D05"/>
    <w:rsid w:val="00824051"/>
    <w:rsid w:val="008718D6"/>
    <w:rsid w:val="00873694"/>
    <w:rsid w:val="008E550A"/>
    <w:rsid w:val="008E58F1"/>
    <w:rsid w:val="0095540E"/>
    <w:rsid w:val="00990EA8"/>
    <w:rsid w:val="00991D17"/>
    <w:rsid w:val="009C2F9C"/>
    <w:rsid w:val="009E1CEE"/>
    <w:rsid w:val="00A25D30"/>
    <w:rsid w:val="00A7102E"/>
    <w:rsid w:val="00AD7C54"/>
    <w:rsid w:val="00AE7CD2"/>
    <w:rsid w:val="00AF2691"/>
    <w:rsid w:val="00B64CDA"/>
    <w:rsid w:val="00B73E14"/>
    <w:rsid w:val="00C86A12"/>
    <w:rsid w:val="00C93FDC"/>
    <w:rsid w:val="00D96475"/>
    <w:rsid w:val="00E526DD"/>
    <w:rsid w:val="00E96324"/>
    <w:rsid w:val="00EF3E82"/>
    <w:rsid w:val="00F3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BE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F9C"/>
    <w:rPr>
      <w:sz w:val="16"/>
      <w:szCs w:val="16"/>
    </w:rPr>
  </w:style>
  <w:style w:type="paragraph" w:styleId="CommentText">
    <w:name w:val="annotation text"/>
    <w:basedOn w:val="Normal"/>
    <w:link w:val="CommentTextChar"/>
    <w:uiPriority w:val="99"/>
    <w:unhideWhenUsed/>
    <w:rsid w:val="009C2F9C"/>
    <w:pPr>
      <w:spacing w:line="240" w:lineRule="auto"/>
    </w:pPr>
    <w:rPr>
      <w:sz w:val="20"/>
      <w:szCs w:val="20"/>
    </w:rPr>
  </w:style>
  <w:style w:type="character" w:customStyle="1" w:styleId="CommentTextChar">
    <w:name w:val="Comment Text Char"/>
    <w:basedOn w:val="DefaultParagraphFont"/>
    <w:link w:val="CommentText"/>
    <w:uiPriority w:val="99"/>
    <w:rsid w:val="009C2F9C"/>
    <w:rPr>
      <w:sz w:val="20"/>
      <w:szCs w:val="20"/>
    </w:rPr>
  </w:style>
  <w:style w:type="paragraph" w:styleId="BalloonText">
    <w:name w:val="Balloon Text"/>
    <w:basedOn w:val="Normal"/>
    <w:link w:val="BalloonTextChar"/>
    <w:uiPriority w:val="99"/>
    <w:semiHidden/>
    <w:unhideWhenUsed/>
    <w:rsid w:val="009C2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9C"/>
    <w:rPr>
      <w:rFonts w:ascii="Segoe UI" w:hAnsi="Segoe UI" w:cs="Segoe UI"/>
      <w:sz w:val="18"/>
      <w:szCs w:val="18"/>
    </w:rPr>
  </w:style>
  <w:style w:type="paragraph" w:styleId="ListParagraph">
    <w:name w:val="List Paragraph"/>
    <w:basedOn w:val="Normal"/>
    <w:link w:val="ListParagraphChar"/>
    <w:uiPriority w:val="99"/>
    <w:qFormat/>
    <w:rsid w:val="009C2F9C"/>
    <w:pPr>
      <w:ind w:left="720"/>
      <w:contextualSpacing/>
    </w:pPr>
  </w:style>
  <w:style w:type="character" w:customStyle="1" w:styleId="ListParagraphChar">
    <w:name w:val="List Paragraph Char"/>
    <w:basedOn w:val="DefaultParagraphFont"/>
    <w:link w:val="ListParagraph"/>
    <w:uiPriority w:val="99"/>
    <w:locked/>
    <w:rsid w:val="009C2F9C"/>
  </w:style>
  <w:style w:type="paragraph" w:styleId="Header">
    <w:name w:val="header"/>
    <w:basedOn w:val="Normal"/>
    <w:link w:val="HeaderChar"/>
    <w:uiPriority w:val="99"/>
    <w:unhideWhenUsed/>
    <w:rsid w:val="00C8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A12"/>
  </w:style>
  <w:style w:type="paragraph" w:styleId="Footer">
    <w:name w:val="footer"/>
    <w:basedOn w:val="Normal"/>
    <w:link w:val="FooterChar"/>
    <w:uiPriority w:val="99"/>
    <w:unhideWhenUsed/>
    <w:rsid w:val="00C8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A12"/>
  </w:style>
  <w:style w:type="paragraph" w:styleId="CommentSubject">
    <w:name w:val="annotation subject"/>
    <w:basedOn w:val="CommentText"/>
    <w:next w:val="CommentText"/>
    <w:link w:val="CommentSubjectChar"/>
    <w:uiPriority w:val="99"/>
    <w:semiHidden/>
    <w:unhideWhenUsed/>
    <w:rsid w:val="00AF2691"/>
    <w:rPr>
      <w:b/>
      <w:bCs/>
    </w:rPr>
  </w:style>
  <w:style w:type="character" w:customStyle="1" w:styleId="CommentSubjectChar">
    <w:name w:val="Comment Subject Char"/>
    <w:basedOn w:val="CommentTextChar"/>
    <w:link w:val="CommentSubject"/>
    <w:uiPriority w:val="99"/>
    <w:semiHidden/>
    <w:rsid w:val="00AF2691"/>
    <w:rPr>
      <w:b/>
      <w:bCs/>
      <w:sz w:val="20"/>
      <w:szCs w:val="20"/>
    </w:rPr>
  </w:style>
  <w:style w:type="table" w:styleId="GridTable4">
    <w:name w:val="Grid Table 4"/>
    <w:basedOn w:val="TableNormal"/>
    <w:uiPriority w:val="49"/>
    <w:rsid w:val="00B64CD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26AB8076B68B6458D55168674259EF9" ma:contentTypeVersion="5" ma:contentTypeDescription="Create a new document." ma:contentTypeScope="" ma:versionID="60117683d0cbb31990cb50eb60fecd88">
  <xsd:schema xmlns:xsd="http://www.w3.org/2001/XMLSchema" xmlns:xs="http://www.w3.org/2001/XMLSchema" xmlns:p="http://schemas.microsoft.com/office/2006/metadata/properties" xmlns:ns2="c6d9b406-8ab6-4e35-b189-c607f551e6ff" xmlns:ns3="8df1a368-12c3-4a9c-b33c-eedb2fa087d9" xmlns:ns4="f9498247-25f0-4949-beb6-6e88c4d6a134" targetNamespace="http://schemas.microsoft.com/office/2006/metadata/properties" ma:root="true" ma:fieldsID="3acbaa555bf9e5486ea78bdd78ee9f93" ns2:_="" ns3:_="" ns4:_="">
    <xsd:import namespace="c6d9b406-8ab6-4e35-b189-c607f551e6ff"/>
    <xsd:import namespace="8df1a368-12c3-4a9c-b33c-eedb2fa087d9"/>
    <xsd:import namespace="f9498247-25f0-4949-beb6-6e88c4d6a13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b9f3e156eb6c4a3a8abec7cc261b3f55" minOccurs="0"/>
                <xsd:element ref="ns4:Photo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b9f3e156eb6c4a3a8abec7cc261b3f55" ma:index="14" nillable="true" ma:taxonomy="true" ma:internalName="b9f3e156eb6c4a3a8abec7cc261b3f55" ma:taxonomyFieldName="Photo_x0020_List_x0020_1" ma:displayName="Photo List 1" ma:default="" ma:fieldId="{b9f3e156-eb6c-4a3a-8abe-c7cc261b3f55}" ma:taxonomyMulti="true" ma:sspId="7bbd8d32-57eb-4c25-a7af-abe0816fa3e8" ma:termSetId="a01e2d73-e824-4b5c-a707-e302c98ce4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498247-25f0-4949-beb6-6e88c4d6a134" elementFormDefault="qualified">
    <xsd:import namespace="http://schemas.microsoft.com/office/2006/documentManagement/types"/>
    <xsd:import namespace="http://schemas.microsoft.com/office/infopath/2007/PartnerControls"/>
    <xsd:element name="PhotoList" ma:index="15" nillable="true" ma:displayName="PhotoList" ma:format="Dropdown" ma:internalName="PhotoList">
      <xsd:simpleType>
        <xsd:restriction base="dms:Choice">
          <xsd:enumeration value="Contacts"/>
          <xsd:enumeration value="Contracts"/>
          <xsd:enumeration value="Final"/>
          <xsd:enumeration value="FOA Development"/>
          <xsd:enumeration value="Invoices"/>
          <xsd:enumeration value="Modifications"/>
          <xsd:enumeration value="Monitoring"/>
          <xsd:enumeration value="Negotiation"/>
          <xsd:enumeration value="PMC Reports"/>
          <xsd:enumeration value="Proposal"/>
          <xsd:enumeration value="Reviews"/>
          <xsd:enumeration value="Selection"/>
          <xsd:enumeration value="Summar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d9b406-8ab6-4e35-b189-c607f551e6ff"/>
    <b9f3e156eb6c4a3a8abec7cc261b3f55 xmlns="8df1a368-12c3-4a9c-b33c-eedb2fa087d9">
      <Terms xmlns="http://schemas.microsoft.com/office/infopath/2007/PartnerControls"/>
    </b9f3e156eb6c4a3a8abec7cc261b3f55>
    <PhotoList xmlns="f9498247-25f0-4949-beb6-6e88c4d6a1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76B0014-A774-4881-B070-97675F707D6C}">
  <ds:schemaRefs>
    <ds:schemaRef ds:uri="Microsoft.SharePoint.Taxonomy.ContentTypeSync"/>
  </ds:schemaRefs>
</ds:datastoreItem>
</file>

<file path=customXml/itemProps2.xml><?xml version="1.0" encoding="utf-8"?>
<ds:datastoreItem xmlns:ds="http://schemas.openxmlformats.org/officeDocument/2006/customXml" ds:itemID="{DDBCEC8E-97A1-41B3-94FE-FB8F6109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f9498247-25f0-4949-beb6-6e88c4d6a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9E879-F470-4C4F-9FBA-50D786DE96ED}">
  <ds:schemaRefs>
    <ds:schemaRef ds:uri="c6d9b406-8ab6-4e35-b189-c607f551e6ff"/>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f9498247-25f0-4949-beb6-6e88c4d6a134"/>
    <ds:schemaRef ds:uri="8df1a368-12c3-4a9c-b33c-eedb2fa087d9"/>
  </ds:schemaRefs>
</ds:datastoreItem>
</file>

<file path=customXml/itemProps4.xml><?xml version="1.0" encoding="utf-8"?>
<ds:datastoreItem xmlns:ds="http://schemas.openxmlformats.org/officeDocument/2006/customXml" ds:itemID="{AB07AA02-314D-434F-B27B-994CED4DA7D8}">
  <ds:schemaRefs>
    <ds:schemaRef ds:uri="http://schemas.microsoft.com/sharepoint/v3/contenttype/forms"/>
  </ds:schemaRefs>
</ds:datastoreItem>
</file>

<file path=customXml/itemProps5.xml><?xml version="1.0" encoding="utf-8"?>
<ds:datastoreItem xmlns:ds="http://schemas.openxmlformats.org/officeDocument/2006/customXml" ds:itemID="{288E77AC-A4DE-47D8-B365-F51993A1E7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2016-09-30T20:25:00Z</dcterms:created>
  <dcterms:modified xsi:type="dcterms:W3CDTF">2016-11-14T14:55:00Z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0x010100426AB8076B68B6458D55168674259EF9</vt:lpwstr>
  </property>
  <property fmtid="{D5CDD505-2E9C-101B-9397-08002B2CF9AE}" pid="3" name="Photo List 1">
    <vt:lpwstr/>
  </property>
</Properties>
</file>