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27A2" w14:textId="77777777" w:rsidR="001D1810" w:rsidRDefault="001D1810" w:rsidP="007E4869"/>
    <w:p w14:paraId="77D75ED1" w14:textId="198EA965" w:rsidR="001176E7" w:rsidRPr="00EF3401" w:rsidRDefault="007D1F43" w:rsidP="001176E7">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 xml:space="preserve">The Catalyst Energy </w:t>
      </w:r>
      <w:r w:rsidR="003850E6">
        <w:rPr>
          <w:rFonts w:ascii="Times New Roman" w:hAnsi="Times New Roman" w:cs="Times New Roman"/>
          <w:b/>
          <w:color w:val="000000" w:themeColor="text1"/>
          <w:sz w:val="28"/>
          <w:szCs w:val="28"/>
        </w:rPr>
        <w:t xml:space="preserve">Innovation </w:t>
      </w:r>
      <w:r>
        <w:rPr>
          <w:rFonts w:ascii="Times New Roman" w:hAnsi="Times New Roman" w:cs="Times New Roman"/>
          <w:b/>
          <w:color w:val="000000" w:themeColor="text1"/>
          <w:sz w:val="28"/>
          <w:szCs w:val="28"/>
        </w:rPr>
        <w:t>Prize</w:t>
      </w:r>
      <w:r w:rsidR="009A290D">
        <w:rPr>
          <w:rFonts w:ascii="Times New Roman" w:hAnsi="Times New Roman" w:cs="Times New Roman"/>
          <w:b/>
          <w:color w:val="000000" w:themeColor="text1"/>
          <w:sz w:val="28"/>
          <w:szCs w:val="28"/>
        </w:rPr>
        <w:t xml:space="preserve"> </w:t>
      </w:r>
      <w:r w:rsidR="003D4F23">
        <w:rPr>
          <w:rFonts w:ascii="Times New Roman" w:hAnsi="Times New Roman" w:cs="Times New Roman"/>
          <w:b/>
          <w:color w:val="000000" w:themeColor="text1"/>
          <w:sz w:val="28"/>
          <w:szCs w:val="28"/>
        </w:rPr>
        <w:t>to</w:t>
      </w:r>
      <w:r w:rsidR="009A290D">
        <w:rPr>
          <w:rFonts w:ascii="Times New Roman" w:hAnsi="Times New Roman" w:cs="Times New Roman"/>
          <w:b/>
          <w:color w:val="000000" w:themeColor="text1"/>
          <w:sz w:val="28"/>
          <w:szCs w:val="28"/>
        </w:rPr>
        <w:t xml:space="preserve"> Empower </w:t>
      </w:r>
      <w:r w:rsidR="003D4F23">
        <w:rPr>
          <w:rFonts w:ascii="Times New Roman" w:hAnsi="Times New Roman" w:cs="Times New Roman"/>
          <w:b/>
          <w:color w:val="000000" w:themeColor="text1"/>
          <w:sz w:val="28"/>
          <w:szCs w:val="28"/>
        </w:rPr>
        <w:t>Top</w:t>
      </w:r>
      <w:r w:rsidR="009A290D">
        <w:rPr>
          <w:rFonts w:ascii="Times New Roman" w:hAnsi="Times New Roman" w:cs="Times New Roman"/>
          <w:b/>
          <w:color w:val="000000" w:themeColor="text1"/>
          <w:sz w:val="28"/>
          <w:szCs w:val="28"/>
        </w:rPr>
        <w:t xml:space="preserve"> Entrepreneurs </w:t>
      </w:r>
    </w:p>
    <w:p w14:paraId="77D75ED2" w14:textId="77777777" w:rsidR="001176E7" w:rsidRDefault="001176E7" w:rsidP="001176E7">
      <w:pPr>
        <w:autoSpaceDE w:val="0"/>
        <w:autoSpaceDN w:val="0"/>
        <w:adjustRightInd w:val="0"/>
        <w:spacing w:after="0" w:line="240" w:lineRule="auto"/>
        <w:rPr>
          <w:rFonts w:ascii="Times New Roman" w:hAnsi="Times New Roman" w:cs="Times New Roman"/>
          <w:sz w:val="24"/>
          <w:szCs w:val="24"/>
        </w:rPr>
      </w:pPr>
    </w:p>
    <w:p w14:paraId="77D75ED3" w14:textId="43587E94" w:rsidR="001176E7" w:rsidRDefault="001176E7" w:rsidP="00A35CE2">
      <w:pPr>
        <w:autoSpaceDE w:val="0"/>
        <w:autoSpaceDN w:val="0"/>
        <w:adjustRightInd w:val="0"/>
        <w:spacing w:after="0" w:line="240" w:lineRule="auto"/>
        <w:rPr>
          <w:rFonts w:ascii="Times New Roman" w:hAnsi="Times New Roman" w:cs="Times New Roman"/>
          <w:sz w:val="24"/>
          <w:szCs w:val="24"/>
        </w:rPr>
      </w:pPr>
      <w:r w:rsidRPr="00002DFD">
        <w:rPr>
          <w:rFonts w:ascii="Times New Roman" w:hAnsi="Times New Roman" w:cs="Times New Roman"/>
          <w:b/>
          <w:sz w:val="24"/>
          <w:szCs w:val="24"/>
        </w:rPr>
        <w:t>DATE</w:t>
      </w:r>
      <w:r w:rsidRPr="001176E7">
        <w:rPr>
          <w:rFonts w:ascii="Times New Roman" w:hAnsi="Times New Roman" w:cs="Times New Roman"/>
          <w:sz w:val="24"/>
          <w:szCs w:val="24"/>
        </w:rPr>
        <w:t xml:space="preserve">: </w:t>
      </w:r>
      <w:r w:rsidR="001743FF">
        <w:rPr>
          <w:rFonts w:ascii="Times New Roman" w:hAnsi="Times New Roman" w:cs="Times New Roman"/>
          <w:sz w:val="24"/>
          <w:szCs w:val="24"/>
        </w:rPr>
        <w:t>1</w:t>
      </w:r>
      <w:r w:rsidR="008A24C3">
        <w:rPr>
          <w:rFonts w:ascii="Times New Roman" w:hAnsi="Times New Roman" w:cs="Times New Roman"/>
          <w:sz w:val="24"/>
          <w:szCs w:val="24"/>
        </w:rPr>
        <w:t>2</w:t>
      </w:r>
      <w:r w:rsidR="00FC7CE4">
        <w:rPr>
          <w:rFonts w:ascii="Times New Roman" w:hAnsi="Times New Roman" w:cs="Times New Roman"/>
          <w:sz w:val="24"/>
          <w:szCs w:val="24"/>
        </w:rPr>
        <w:t>/</w:t>
      </w:r>
      <w:r w:rsidR="008A24C3">
        <w:rPr>
          <w:rFonts w:ascii="Times New Roman" w:hAnsi="Times New Roman" w:cs="Times New Roman"/>
          <w:sz w:val="24"/>
          <w:szCs w:val="24"/>
        </w:rPr>
        <w:t>15</w:t>
      </w:r>
      <w:r w:rsidR="00FC7CE4">
        <w:rPr>
          <w:rFonts w:ascii="Times New Roman" w:hAnsi="Times New Roman" w:cs="Times New Roman"/>
          <w:sz w:val="24"/>
          <w:szCs w:val="24"/>
        </w:rPr>
        <w:t>/201</w:t>
      </w:r>
      <w:r w:rsidR="009A46CE">
        <w:rPr>
          <w:rFonts w:ascii="Times New Roman" w:hAnsi="Times New Roman" w:cs="Times New Roman"/>
          <w:sz w:val="24"/>
          <w:szCs w:val="24"/>
        </w:rPr>
        <w:t>6</w:t>
      </w:r>
    </w:p>
    <w:p w14:paraId="77D75ED4" w14:textId="77777777" w:rsidR="00043727" w:rsidRDefault="00043727" w:rsidP="001176E7">
      <w:pPr>
        <w:autoSpaceDE w:val="0"/>
        <w:autoSpaceDN w:val="0"/>
        <w:adjustRightInd w:val="0"/>
        <w:spacing w:after="0" w:line="240" w:lineRule="auto"/>
        <w:rPr>
          <w:rFonts w:ascii="Times New Roman" w:hAnsi="Times New Roman" w:cs="Times New Roman"/>
          <w:sz w:val="24"/>
          <w:szCs w:val="24"/>
        </w:rPr>
      </w:pPr>
    </w:p>
    <w:p w14:paraId="77D75ED5" w14:textId="77777777" w:rsidR="001176E7" w:rsidRPr="001176E7" w:rsidRDefault="001176E7" w:rsidP="00681D63">
      <w:pPr>
        <w:autoSpaceDE w:val="0"/>
        <w:autoSpaceDN w:val="0"/>
        <w:adjustRightInd w:val="0"/>
        <w:spacing w:after="0" w:line="240" w:lineRule="auto"/>
        <w:jc w:val="both"/>
        <w:rPr>
          <w:rFonts w:ascii="Times New Roman" w:hAnsi="Times New Roman" w:cs="Times New Roman"/>
          <w:sz w:val="24"/>
          <w:szCs w:val="24"/>
        </w:rPr>
      </w:pPr>
      <w:r w:rsidRPr="00002DFD">
        <w:rPr>
          <w:rFonts w:ascii="Times New Roman" w:hAnsi="Times New Roman" w:cs="Times New Roman"/>
          <w:b/>
          <w:sz w:val="24"/>
          <w:szCs w:val="24"/>
        </w:rPr>
        <w:t>SUBJECT</w:t>
      </w:r>
      <w:r w:rsidRPr="001176E7">
        <w:rPr>
          <w:rFonts w:ascii="Times New Roman" w:hAnsi="Times New Roman" w:cs="Times New Roman"/>
          <w:sz w:val="24"/>
          <w:szCs w:val="24"/>
        </w:rPr>
        <w:t>: Request for Information (RFI)</w:t>
      </w:r>
    </w:p>
    <w:p w14:paraId="77D75ED6" w14:textId="77777777" w:rsidR="001176E7" w:rsidRDefault="001176E7" w:rsidP="00681D63">
      <w:pPr>
        <w:autoSpaceDE w:val="0"/>
        <w:autoSpaceDN w:val="0"/>
        <w:adjustRightInd w:val="0"/>
        <w:spacing w:after="0" w:line="240" w:lineRule="auto"/>
        <w:jc w:val="both"/>
        <w:rPr>
          <w:rFonts w:ascii="Times New Roman" w:hAnsi="Times New Roman" w:cs="Times New Roman"/>
          <w:sz w:val="24"/>
          <w:szCs w:val="24"/>
        </w:rPr>
      </w:pPr>
    </w:p>
    <w:p w14:paraId="2E5219FC" w14:textId="4FD19F86" w:rsidR="00A562E3" w:rsidRDefault="001176E7" w:rsidP="00CE4AA8">
      <w:pPr>
        <w:autoSpaceDE w:val="0"/>
        <w:autoSpaceDN w:val="0"/>
        <w:adjustRightInd w:val="0"/>
        <w:spacing w:after="0" w:line="240" w:lineRule="auto"/>
        <w:jc w:val="both"/>
        <w:rPr>
          <w:rFonts w:ascii="Times New Roman" w:hAnsi="Times New Roman" w:cs="Times New Roman"/>
          <w:sz w:val="24"/>
          <w:szCs w:val="24"/>
        </w:rPr>
      </w:pPr>
      <w:r w:rsidRPr="00002DFD">
        <w:rPr>
          <w:rFonts w:ascii="Times New Roman" w:hAnsi="Times New Roman" w:cs="Times New Roman"/>
          <w:b/>
          <w:sz w:val="24"/>
          <w:szCs w:val="24"/>
        </w:rPr>
        <w:t>DESCRIPTI</w:t>
      </w:r>
      <w:r w:rsidRPr="0020230B">
        <w:rPr>
          <w:rFonts w:ascii="Times New Roman" w:hAnsi="Times New Roman" w:cs="Times New Roman"/>
          <w:b/>
          <w:sz w:val="24"/>
          <w:szCs w:val="24"/>
        </w:rPr>
        <w:t>ON</w:t>
      </w:r>
      <w:r w:rsidRPr="0020230B">
        <w:rPr>
          <w:rFonts w:ascii="Times New Roman" w:hAnsi="Times New Roman" w:cs="Times New Roman"/>
          <w:sz w:val="24"/>
          <w:szCs w:val="24"/>
        </w:rPr>
        <w:t xml:space="preserve">: </w:t>
      </w:r>
      <w:r w:rsidR="007B468E">
        <w:rPr>
          <w:rFonts w:ascii="Times New Roman" w:hAnsi="Times New Roman" w:cs="Times New Roman"/>
          <w:sz w:val="24"/>
          <w:szCs w:val="24"/>
        </w:rPr>
        <w:t>The</w:t>
      </w:r>
      <w:r w:rsidR="00740AC4">
        <w:rPr>
          <w:rFonts w:ascii="Times New Roman" w:hAnsi="Times New Roman" w:cs="Times New Roman"/>
          <w:sz w:val="24"/>
          <w:szCs w:val="24"/>
        </w:rPr>
        <w:t xml:space="preserve"> U.S. Department of Energy’s (DOE) </w:t>
      </w:r>
      <w:hyperlink r:id="rId13" w:history="1">
        <w:r w:rsidR="005E7F5C" w:rsidRPr="00740AC4">
          <w:rPr>
            <w:rStyle w:val="Hyperlink"/>
            <w:rFonts w:ascii="Times New Roman" w:hAnsi="Times New Roman" w:cs="Times New Roman"/>
            <w:sz w:val="24"/>
            <w:szCs w:val="24"/>
          </w:rPr>
          <w:t xml:space="preserve">Office of Energy </w:t>
        </w:r>
        <w:r w:rsidR="00740AC4" w:rsidRPr="00740AC4">
          <w:rPr>
            <w:rStyle w:val="Hyperlink"/>
            <w:rFonts w:ascii="Times New Roman" w:hAnsi="Times New Roman" w:cs="Times New Roman"/>
            <w:sz w:val="24"/>
            <w:szCs w:val="24"/>
          </w:rPr>
          <w:t>Efficiency</w:t>
        </w:r>
        <w:r w:rsidR="005E7F5C" w:rsidRPr="00740AC4">
          <w:rPr>
            <w:rStyle w:val="Hyperlink"/>
            <w:rFonts w:ascii="Times New Roman" w:hAnsi="Times New Roman" w:cs="Times New Roman"/>
            <w:sz w:val="24"/>
            <w:szCs w:val="24"/>
          </w:rPr>
          <w:t xml:space="preserve"> and </w:t>
        </w:r>
        <w:r w:rsidR="00740AC4" w:rsidRPr="00740AC4">
          <w:rPr>
            <w:rStyle w:val="Hyperlink"/>
            <w:rFonts w:ascii="Times New Roman" w:hAnsi="Times New Roman" w:cs="Times New Roman"/>
            <w:sz w:val="24"/>
            <w:szCs w:val="24"/>
          </w:rPr>
          <w:t>Renewable</w:t>
        </w:r>
        <w:r w:rsidR="005E7F5C" w:rsidRPr="00740AC4">
          <w:rPr>
            <w:rStyle w:val="Hyperlink"/>
            <w:rFonts w:ascii="Times New Roman" w:hAnsi="Times New Roman" w:cs="Times New Roman"/>
            <w:sz w:val="24"/>
            <w:szCs w:val="24"/>
          </w:rPr>
          <w:t xml:space="preserve"> </w:t>
        </w:r>
        <w:r w:rsidR="00740AC4" w:rsidRPr="00740AC4">
          <w:rPr>
            <w:rStyle w:val="Hyperlink"/>
            <w:rFonts w:ascii="Times New Roman" w:hAnsi="Times New Roman" w:cs="Times New Roman"/>
            <w:sz w:val="24"/>
            <w:szCs w:val="24"/>
          </w:rPr>
          <w:t>Energy</w:t>
        </w:r>
      </w:hyperlink>
      <w:r w:rsidR="005E7F5C">
        <w:rPr>
          <w:rFonts w:ascii="Times New Roman" w:hAnsi="Times New Roman" w:cs="Times New Roman"/>
          <w:sz w:val="24"/>
          <w:szCs w:val="24"/>
        </w:rPr>
        <w:t xml:space="preserve"> (EERE)</w:t>
      </w:r>
      <w:r w:rsidR="007B468E">
        <w:rPr>
          <w:rFonts w:ascii="Times New Roman" w:hAnsi="Times New Roman" w:cs="Times New Roman"/>
          <w:sz w:val="24"/>
          <w:szCs w:val="24"/>
        </w:rPr>
        <w:t xml:space="preserve"> </w:t>
      </w:r>
      <w:hyperlink r:id="rId14" w:history="1">
        <w:r w:rsidR="007B468E" w:rsidRPr="00740AC4">
          <w:rPr>
            <w:rStyle w:val="Hyperlink"/>
            <w:rFonts w:ascii="Times New Roman" w:hAnsi="Times New Roman" w:cs="Times New Roman"/>
            <w:sz w:val="24"/>
            <w:szCs w:val="24"/>
          </w:rPr>
          <w:t>SunShot Initiative</w:t>
        </w:r>
      </w:hyperlink>
      <w:r w:rsidR="00740AC4">
        <w:rPr>
          <w:rFonts w:ascii="Times New Roman" w:hAnsi="Times New Roman" w:cs="Times New Roman"/>
          <w:sz w:val="24"/>
          <w:szCs w:val="24"/>
        </w:rPr>
        <w:t xml:space="preserve">, </w:t>
      </w:r>
      <w:r w:rsidR="0094446F" w:rsidRPr="0020230B">
        <w:rPr>
          <w:rFonts w:ascii="Times New Roman" w:hAnsi="Times New Roman" w:cs="Times New Roman"/>
          <w:sz w:val="24"/>
          <w:szCs w:val="24"/>
        </w:rPr>
        <w:t xml:space="preserve">is exploring </w:t>
      </w:r>
      <w:r w:rsidR="00894E3C">
        <w:rPr>
          <w:rFonts w:ascii="Times New Roman" w:hAnsi="Times New Roman" w:cs="Times New Roman"/>
          <w:sz w:val="24"/>
          <w:szCs w:val="24"/>
        </w:rPr>
        <w:t xml:space="preserve">the </w:t>
      </w:r>
      <w:r w:rsidR="00A73EA5" w:rsidRPr="0020230B">
        <w:rPr>
          <w:rFonts w:ascii="Times New Roman" w:hAnsi="Times New Roman" w:cs="Times New Roman"/>
          <w:sz w:val="24"/>
          <w:szCs w:val="24"/>
        </w:rPr>
        <w:t xml:space="preserve">best </w:t>
      </w:r>
      <w:r w:rsidR="00BB69F4" w:rsidRPr="0020230B">
        <w:rPr>
          <w:rFonts w:ascii="Times New Roman" w:hAnsi="Times New Roman" w:cs="Times New Roman"/>
          <w:sz w:val="24"/>
          <w:szCs w:val="24"/>
        </w:rPr>
        <w:t xml:space="preserve">strategies </w:t>
      </w:r>
      <w:r w:rsidR="00A73EA5" w:rsidRPr="0020230B">
        <w:rPr>
          <w:rFonts w:ascii="Times New Roman" w:hAnsi="Times New Roman" w:cs="Times New Roman"/>
          <w:sz w:val="24"/>
          <w:szCs w:val="24"/>
        </w:rPr>
        <w:t xml:space="preserve">to </w:t>
      </w:r>
      <w:r w:rsidR="00DD62CB" w:rsidRPr="0020230B">
        <w:rPr>
          <w:rFonts w:ascii="Times New Roman" w:hAnsi="Times New Roman" w:cs="Times New Roman"/>
          <w:sz w:val="24"/>
          <w:szCs w:val="24"/>
        </w:rPr>
        <w:t>expand</w:t>
      </w:r>
      <w:r w:rsidR="00A73EA5" w:rsidRPr="0020230B">
        <w:rPr>
          <w:rFonts w:ascii="Times New Roman" w:hAnsi="Times New Roman" w:cs="Times New Roman"/>
          <w:sz w:val="24"/>
          <w:szCs w:val="24"/>
        </w:rPr>
        <w:t xml:space="preserve"> and streamline </w:t>
      </w:r>
      <w:r w:rsidR="009A5018" w:rsidRPr="0020230B">
        <w:rPr>
          <w:rFonts w:ascii="Times New Roman" w:hAnsi="Times New Roman" w:cs="Times New Roman"/>
          <w:sz w:val="24"/>
          <w:szCs w:val="24"/>
        </w:rPr>
        <w:t xml:space="preserve">its </w:t>
      </w:r>
      <w:r w:rsidR="00C716A5">
        <w:rPr>
          <w:rFonts w:ascii="Times New Roman" w:hAnsi="Times New Roman" w:cs="Times New Roman"/>
          <w:sz w:val="24"/>
          <w:szCs w:val="24"/>
        </w:rPr>
        <w:t xml:space="preserve">open innovation </w:t>
      </w:r>
      <w:r w:rsidR="009A5018" w:rsidRPr="0020230B">
        <w:rPr>
          <w:rFonts w:ascii="Times New Roman" w:hAnsi="Times New Roman" w:cs="Times New Roman"/>
          <w:sz w:val="24"/>
          <w:szCs w:val="24"/>
        </w:rPr>
        <w:t>programs</w:t>
      </w:r>
      <w:r w:rsidR="007B468E">
        <w:rPr>
          <w:rFonts w:ascii="Times New Roman" w:hAnsi="Times New Roman" w:cs="Times New Roman"/>
          <w:sz w:val="24"/>
          <w:szCs w:val="24"/>
        </w:rPr>
        <w:t>, with a goal t</w:t>
      </w:r>
      <w:r w:rsidR="009A5018" w:rsidRPr="0020230B">
        <w:rPr>
          <w:rFonts w:ascii="Times New Roman" w:hAnsi="Times New Roman" w:cs="Times New Roman"/>
          <w:sz w:val="24"/>
          <w:szCs w:val="24"/>
        </w:rPr>
        <w:t>o empower</w:t>
      </w:r>
      <w:r w:rsidR="00894E3C">
        <w:rPr>
          <w:rFonts w:ascii="Times New Roman" w:hAnsi="Times New Roman" w:cs="Times New Roman"/>
          <w:sz w:val="24"/>
          <w:szCs w:val="24"/>
        </w:rPr>
        <w:t xml:space="preserve"> and support</w:t>
      </w:r>
      <w:r w:rsidR="009A5018" w:rsidRPr="0020230B">
        <w:rPr>
          <w:rFonts w:ascii="Times New Roman" w:hAnsi="Times New Roman" w:cs="Times New Roman"/>
          <w:sz w:val="24"/>
          <w:szCs w:val="24"/>
        </w:rPr>
        <w:t xml:space="preserve"> entrepreneurs </w:t>
      </w:r>
      <w:r w:rsidR="00C70C66">
        <w:rPr>
          <w:rFonts w:ascii="Times New Roman" w:hAnsi="Times New Roman" w:cs="Times New Roman"/>
          <w:sz w:val="24"/>
          <w:szCs w:val="24"/>
        </w:rPr>
        <w:t xml:space="preserve">who are </w:t>
      </w:r>
      <w:r w:rsidR="00DD62CB" w:rsidRPr="0020230B">
        <w:rPr>
          <w:rFonts w:ascii="Times New Roman" w:hAnsi="Times New Roman" w:cs="Times New Roman"/>
          <w:sz w:val="24"/>
          <w:szCs w:val="24"/>
        </w:rPr>
        <w:t>shaping the future of</w:t>
      </w:r>
      <w:r w:rsidR="0020230B" w:rsidRPr="0020230B">
        <w:rPr>
          <w:rFonts w:ascii="Times New Roman" w:hAnsi="Times New Roman" w:cs="Times New Roman"/>
          <w:sz w:val="24"/>
          <w:szCs w:val="24"/>
        </w:rPr>
        <w:t xml:space="preserve"> solar products and services</w:t>
      </w:r>
      <w:r w:rsidR="00C70C66">
        <w:rPr>
          <w:rFonts w:ascii="Times New Roman" w:hAnsi="Times New Roman" w:cs="Times New Roman"/>
          <w:sz w:val="24"/>
          <w:szCs w:val="24"/>
        </w:rPr>
        <w:t xml:space="preserve"> as</w:t>
      </w:r>
      <w:r w:rsidR="00894E3C">
        <w:rPr>
          <w:rFonts w:ascii="Times New Roman" w:hAnsi="Times New Roman" w:cs="Times New Roman"/>
          <w:sz w:val="24"/>
          <w:szCs w:val="24"/>
        </w:rPr>
        <w:t xml:space="preserve"> scalable</w:t>
      </w:r>
      <w:r w:rsidR="00C70C66">
        <w:rPr>
          <w:rFonts w:ascii="Times New Roman" w:hAnsi="Times New Roman" w:cs="Times New Roman"/>
          <w:sz w:val="24"/>
          <w:szCs w:val="24"/>
        </w:rPr>
        <w:t xml:space="preserve"> platforms and not just as point solutions</w:t>
      </w:r>
      <w:r w:rsidR="0020230B" w:rsidRPr="0020230B">
        <w:rPr>
          <w:rFonts w:ascii="Times New Roman" w:hAnsi="Times New Roman" w:cs="Times New Roman"/>
          <w:sz w:val="24"/>
          <w:szCs w:val="24"/>
        </w:rPr>
        <w:t xml:space="preserve">. </w:t>
      </w:r>
      <w:r w:rsidR="00A01CA2" w:rsidRPr="00656DCB">
        <w:rPr>
          <w:rFonts w:ascii="Times New Roman" w:hAnsi="Times New Roman" w:cs="Times New Roman"/>
          <w:sz w:val="24"/>
          <w:szCs w:val="24"/>
        </w:rPr>
        <w:t>Areas of interest in</w:t>
      </w:r>
      <w:r w:rsidR="00A01CA2">
        <w:rPr>
          <w:rFonts w:ascii="Times New Roman" w:hAnsi="Times New Roman" w:cs="Times New Roman"/>
          <w:sz w:val="24"/>
          <w:szCs w:val="24"/>
        </w:rPr>
        <w:t xml:space="preserve"> this RFI center on </w:t>
      </w:r>
      <w:r w:rsidR="00EA7245">
        <w:rPr>
          <w:rFonts w:ascii="Times New Roman" w:hAnsi="Times New Roman" w:cs="Times New Roman"/>
          <w:sz w:val="24"/>
          <w:szCs w:val="24"/>
        </w:rPr>
        <w:t>the techn</w:t>
      </w:r>
      <w:r w:rsidR="00C70C66">
        <w:rPr>
          <w:rFonts w:ascii="Times New Roman" w:hAnsi="Times New Roman" w:cs="Times New Roman"/>
          <w:sz w:val="24"/>
          <w:szCs w:val="24"/>
        </w:rPr>
        <w:t xml:space="preserve">ical </w:t>
      </w:r>
      <w:r w:rsidR="00EA7245">
        <w:rPr>
          <w:rFonts w:ascii="Times New Roman" w:hAnsi="Times New Roman" w:cs="Times New Roman"/>
          <w:sz w:val="24"/>
          <w:szCs w:val="24"/>
        </w:rPr>
        <w:t xml:space="preserve">focus of the </w:t>
      </w:r>
      <w:hyperlink r:id="rId15" w:history="1">
        <w:r w:rsidR="00EA7245" w:rsidRPr="00AE6B74">
          <w:rPr>
            <w:rStyle w:val="Hyperlink"/>
            <w:rFonts w:ascii="Times New Roman" w:hAnsi="Times New Roman" w:cs="Times New Roman"/>
            <w:sz w:val="24"/>
            <w:szCs w:val="24"/>
          </w:rPr>
          <w:t>Catalyst Energy</w:t>
        </w:r>
        <w:r w:rsidR="003850E6" w:rsidRPr="00AE6B74">
          <w:rPr>
            <w:rStyle w:val="Hyperlink"/>
            <w:rFonts w:ascii="Times New Roman" w:hAnsi="Times New Roman" w:cs="Times New Roman"/>
            <w:sz w:val="24"/>
            <w:szCs w:val="24"/>
          </w:rPr>
          <w:t xml:space="preserve"> Innovation </w:t>
        </w:r>
        <w:r w:rsidR="00EA7245" w:rsidRPr="00AE6B74">
          <w:rPr>
            <w:rStyle w:val="Hyperlink"/>
            <w:rFonts w:ascii="Times New Roman" w:hAnsi="Times New Roman" w:cs="Times New Roman"/>
            <w:sz w:val="24"/>
            <w:szCs w:val="24"/>
          </w:rPr>
          <w:t>Prize</w:t>
        </w:r>
      </w:hyperlink>
      <w:r w:rsidR="00EA7245">
        <w:rPr>
          <w:rFonts w:ascii="Times New Roman" w:hAnsi="Times New Roman" w:cs="Times New Roman"/>
          <w:sz w:val="24"/>
          <w:szCs w:val="24"/>
        </w:rPr>
        <w:t xml:space="preserve"> </w:t>
      </w:r>
      <w:r w:rsidR="00160993">
        <w:rPr>
          <w:rFonts w:ascii="Times New Roman" w:hAnsi="Times New Roman" w:cs="Times New Roman"/>
          <w:sz w:val="24"/>
          <w:szCs w:val="24"/>
        </w:rPr>
        <w:t xml:space="preserve">(Catalyst) </w:t>
      </w:r>
      <w:r w:rsidR="00EA7245">
        <w:rPr>
          <w:rFonts w:ascii="Times New Roman" w:hAnsi="Times New Roman" w:cs="Times New Roman"/>
          <w:sz w:val="24"/>
          <w:szCs w:val="24"/>
        </w:rPr>
        <w:t xml:space="preserve">program, the program’s structure, </w:t>
      </w:r>
      <w:r w:rsidR="00607BB5">
        <w:rPr>
          <w:rFonts w:ascii="Times New Roman" w:hAnsi="Times New Roman" w:cs="Times New Roman"/>
          <w:sz w:val="24"/>
          <w:szCs w:val="24"/>
        </w:rPr>
        <w:t>its</w:t>
      </w:r>
      <w:r w:rsidR="00A562E3">
        <w:rPr>
          <w:rFonts w:ascii="Times New Roman" w:hAnsi="Times New Roman" w:cs="Times New Roman"/>
          <w:sz w:val="24"/>
          <w:szCs w:val="24"/>
        </w:rPr>
        <w:t xml:space="preserve"> </w:t>
      </w:r>
      <w:r w:rsidR="00EA7245">
        <w:rPr>
          <w:rFonts w:ascii="Times New Roman" w:hAnsi="Times New Roman" w:cs="Times New Roman"/>
          <w:sz w:val="24"/>
          <w:szCs w:val="24"/>
        </w:rPr>
        <w:t xml:space="preserve">incentive model for entrepreneurs, </w:t>
      </w:r>
      <w:r w:rsidR="00A562E3">
        <w:rPr>
          <w:rFonts w:ascii="Times New Roman" w:hAnsi="Times New Roman" w:cs="Times New Roman"/>
          <w:sz w:val="24"/>
          <w:szCs w:val="24"/>
        </w:rPr>
        <w:t>support resources</w:t>
      </w:r>
      <w:r w:rsidR="007B468E">
        <w:rPr>
          <w:rFonts w:ascii="Times New Roman" w:hAnsi="Times New Roman" w:cs="Times New Roman"/>
          <w:sz w:val="24"/>
          <w:szCs w:val="24"/>
        </w:rPr>
        <w:t xml:space="preserve"> provided</w:t>
      </w:r>
      <w:r w:rsidR="00A562E3">
        <w:rPr>
          <w:rFonts w:ascii="Times New Roman" w:hAnsi="Times New Roman" w:cs="Times New Roman"/>
          <w:sz w:val="24"/>
          <w:szCs w:val="24"/>
        </w:rPr>
        <w:t xml:space="preserve">, and new </w:t>
      </w:r>
      <w:r w:rsidR="00A01CA2">
        <w:rPr>
          <w:rFonts w:ascii="Times New Roman" w:hAnsi="Times New Roman" w:cs="Times New Roman"/>
          <w:sz w:val="24"/>
          <w:szCs w:val="24"/>
        </w:rPr>
        <w:t xml:space="preserve">types of </w:t>
      </w:r>
      <w:r w:rsidR="00A562E3">
        <w:rPr>
          <w:rFonts w:ascii="Times New Roman" w:hAnsi="Times New Roman" w:cs="Times New Roman"/>
          <w:sz w:val="24"/>
          <w:szCs w:val="24"/>
        </w:rPr>
        <w:t xml:space="preserve">private sector </w:t>
      </w:r>
      <w:r w:rsidR="00EA7245">
        <w:rPr>
          <w:rFonts w:ascii="Times New Roman" w:hAnsi="Times New Roman" w:cs="Times New Roman"/>
          <w:sz w:val="24"/>
          <w:szCs w:val="24"/>
        </w:rPr>
        <w:t>partnerships</w:t>
      </w:r>
      <w:r w:rsidR="00A01CA2">
        <w:rPr>
          <w:rFonts w:ascii="Times New Roman" w:hAnsi="Times New Roman" w:cs="Times New Roman"/>
          <w:sz w:val="24"/>
          <w:szCs w:val="24"/>
        </w:rPr>
        <w:t xml:space="preserve">.  A better, more </w:t>
      </w:r>
      <w:r w:rsidR="007A182D">
        <w:rPr>
          <w:rFonts w:ascii="Times New Roman" w:hAnsi="Times New Roman" w:cs="Times New Roman"/>
          <w:sz w:val="24"/>
          <w:szCs w:val="24"/>
        </w:rPr>
        <w:t>inclusive, and technology cross</w:t>
      </w:r>
      <w:r w:rsidR="007B468E">
        <w:rPr>
          <w:rFonts w:ascii="Times New Roman" w:hAnsi="Times New Roman" w:cs="Times New Roman"/>
          <w:sz w:val="24"/>
          <w:szCs w:val="24"/>
        </w:rPr>
        <w:t>-</w:t>
      </w:r>
      <w:r w:rsidR="00A01CA2">
        <w:rPr>
          <w:rFonts w:ascii="Times New Roman" w:hAnsi="Times New Roman" w:cs="Times New Roman"/>
          <w:sz w:val="24"/>
          <w:szCs w:val="24"/>
        </w:rPr>
        <w:t xml:space="preserve">cutting Catalyst program </w:t>
      </w:r>
      <w:r w:rsidR="002A428B">
        <w:rPr>
          <w:rFonts w:ascii="Times New Roman" w:hAnsi="Times New Roman" w:cs="Times New Roman"/>
          <w:sz w:val="24"/>
          <w:szCs w:val="24"/>
        </w:rPr>
        <w:t>can shorten the cycles of innovations and maximize</w:t>
      </w:r>
      <w:r w:rsidR="00A562E3">
        <w:rPr>
          <w:rFonts w:ascii="Times New Roman" w:hAnsi="Times New Roman" w:cs="Times New Roman"/>
          <w:sz w:val="24"/>
          <w:szCs w:val="24"/>
        </w:rPr>
        <w:t xml:space="preserve"> the success of new startups changing </w:t>
      </w:r>
      <w:r w:rsidR="00A01CA2">
        <w:rPr>
          <w:rFonts w:ascii="Times New Roman" w:hAnsi="Times New Roman" w:cs="Times New Roman"/>
          <w:sz w:val="24"/>
          <w:szCs w:val="24"/>
        </w:rPr>
        <w:t>the landscape of electricity</w:t>
      </w:r>
      <w:r w:rsidR="00A913D3">
        <w:rPr>
          <w:rFonts w:ascii="Times New Roman" w:hAnsi="Times New Roman" w:cs="Times New Roman"/>
          <w:sz w:val="24"/>
          <w:szCs w:val="24"/>
        </w:rPr>
        <w:t xml:space="preserve"> and energy</w:t>
      </w:r>
      <w:r w:rsidR="00A01CA2">
        <w:rPr>
          <w:rFonts w:ascii="Times New Roman" w:hAnsi="Times New Roman" w:cs="Times New Roman"/>
          <w:sz w:val="24"/>
          <w:szCs w:val="24"/>
        </w:rPr>
        <w:t xml:space="preserve"> usage</w:t>
      </w:r>
      <w:r w:rsidR="000C6235">
        <w:rPr>
          <w:rFonts w:ascii="Times New Roman" w:hAnsi="Times New Roman" w:cs="Times New Roman"/>
          <w:sz w:val="24"/>
          <w:szCs w:val="24"/>
        </w:rPr>
        <w:t xml:space="preserve"> in the U.S.  </w:t>
      </w:r>
      <w:r w:rsidR="00A01CA2">
        <w:rPr>
          <w:rFonts w:ascii="Times New Roman" w:hAnsi="Times New Roman" w:cs="Times New Roman"/>
          <w:sz w:val="24"/>
          <w:szCs w:val="24"/>
        </w:rPr>
        <w:t xml:space="preserve">  </w:t>
      </w:r>
    </w:p>
    <w:p w14:paraId="6C35E35D" w14:textId="4032BFC7" w:rsidR="0094446F" w:rsidRDefault="00EA7245" w:rsidP="00A56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8C3247" w14:textId="1DDDBBBA" w:rsidR="009355B7" w:rsidRDefault="005E496F" w:rsidP="009909DA">
      <w:pPr>
        <w:spacing w:line="240" w:lineRule="auto"/>
        <w:jc w:val="both"/>
        <w:rPr>
          <w:rFonts w:ascii="Times New Roman" w:hAnsi="Times New Roman" w:cs="Times New Roman"/>
          <w:iCs/>
          <w:sz w:val="24"/>
          <w:szCs w:val="24"/>
        </w:rPr>
      </w:pPr>
      <w:r w:rsidRPr="00002DFD">
        <w:rPr>
          <w:rFonts w:ascii="Times New Roman" w:hAnsi="Times New Roman" w:cs="Times New Roman"/>
          <w:b/>
          <w:sz w:val="24"/>
          <w:szCs w:val="24"/>
        </w:rPr>
        <w:t>BACKGROUND</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w:t>
      </w:r>
      <w:r w:rsidR="009D575D">
        <w:rPr>
          <w:rFonts w:ascii="Times New Roman" w:hAnsi="Times New Roman" w:cs="Times New Roman"/>
          <w:sz w:val="24"/>
          <w:szCs w:val="24"/>
        </w:rPr>
        <w:t xml:space="preserve"> </w:t>
      </w:r>
      <w:r w:rsidR="009D575D" w:rsidRPr="009D575D">
        <w:rPr>
          <w:rFonts w:ascii="Times New Roman" w:hAnsi="Times New Roman" w:cs="Times New Roman"/>
          <w:iCs/>
          <w:sz w:val="24"/>
          <w:szCs w:val="24"/>
        </w:rPr>
        <w:t xml:space="preserve">The </w:t>
      </w:r>
      <w:hyperlink r:id="rId16" w:history="1">
        <w:r w:rsidR="009D575D" w:rsidRPr="00AE6B74">
          <w:rPr>
            <w:rStyle w:val="Hyperlink"/>
            <w:rFonts w:ascii="Times New Roman" w:hAnsi="Times New Roman" w:cs="Times New Roman"/>
            <w:iCs/>
            <w:sz w:val="24"/>
            <w:szCs w:val="24"/>
          </w:rPr>
          <w:t xml:space="preserve">Catalyst Energy </w:t>
        </w:r>
        <w:r w:rsidR="00160993" w:rsidRPr="00AE6B74">
          <w:rPr>
            <w:rStyle w:val="Hyperlink"/>
            <w:rFonts w:ascii="Times New Roman" w:hAnsi="Times New Roman" w:cs="Times New Roman"/>
            <w:iCs/>
            <w:sz w:val="24"/>
            <w:szCs w:val="24"/>
          </w:rPr>
          <w:t xml:space="preserve">Innovation </w:t>
        </w:r>
        <w:r w:rsidR="009D575D" w:rsidRPr="00AE6B74">
          <w:rPr>
            <w:rStyle w:val="Hyperlink"/>
            <w:rFonts w:ascii="Times New Roman" w:hAnsi="Times New Roman" w:cs="Times New Roman"/>
            <w:iCs/>
            <w:sz w:val="24"/>
            <w:szCs w:val="24"/>
          </w:rPr>
          <w:t>Prize</w:t>
        </w:r>
      </w:hyperlink>
      <w:r w:rsidR="009D575D" w:rsidRPr="009D575D">
        <w:rPr>
          <w:rFonts w:ascii="Times New Roman" w:hAnsi="Times New Roman" w:cs="Times New Roman"/>
          <w:iCs/>
          <w:sz w:val="24"/>
          <w:szCs w:val="24"/>
        </w:rPr>
        <w:t xml:space="preserve"> is an </w:t>
      </w:r>
      <w:r w:rsidR="008C369E">
        <w:rPr>
          <w:rFonts w:ascii="Times New Roman" w:hAnsi="Times New Roman" w:cs="Times New Roman"/>
          <w:iCs/>
          <w:sz w:val="24"/>
          <w:szCs w:val="24"/>
        </w:rPr>
        <w:t xml:space="preserve">open innovation program founded in 2014 </w:t>
      </w:r>
      <w:r w:rsidR="009D575D" w:rsidRPr="009D575D">
        <w:rPr>
          <w:rFonts w:ascii="Times New Roman" w:hAnsi="Times New Roman" w:cs="Times New Roman"/>
          <w:iCs/>
          <w:sz w:val="24"/>
          <w:szCs w:val="24"/>
        </w:rPr>
        <w:t xml:space="preserve">by </w:t>
      </w:r>
      <w:r w:rsidR="009909DA">
        <w:rPr>
          <w:rFonts w:ascii="Times New Roman" w:hAnsi="Times New Roman" w:cs="Times New Roman"/>
          <w:iCs/>
          <w:sz w:val="24"/>
          <w:szCs w:val="24"/>
        </w:rPr>
        <w:t>EERE</w:t>
      </w:r>
      <w:r w:rsidR="008C369E">
        <w:rPr>
          <w:rFonts w:ascii="Times New Roman" w:hAnsi="Times New Roman" w:cs="Times New Roman"/>
          <w:iCs/>
          <w:sz w:val="24"/>
          <w:szCs w:val="24"/>
        </w:rPr>
        <w:t xml:space="preserve">’s </w:t>
      </w:r>
      <w:r w:rsidR="009D575D" w:rsidRPr="009D575D">
        <w:rPr>
          <w:rFonts w:ascii="Times New Roman" w:hAnsi="Times New Roman" w:cs="Times New Roman"/>
          <w:iCs/>
          <w:sz w:val="24"/>
          <w:szCs w:val="24"/>
        </w:rPr>
        <w:t>SunShot</w:t>
      </w:r>
      <w:r w:rsidR="008C369E">
        <w:rPr>
          <w:rFonts w:ascii="Times New Roman" w:hAnsi="Times New Roman" w:cs="Times New Roman"/>
          <w:iCs/>
          <w:sz w:val="24"/>
          <w:szCs w:val="24"/>
        </w:rPr>
        <w:t xml:space="preserve"> Initiative, </w:t>
      </w:r>
      <w:r w:rsidR="007B468E">
        <w:rPr>
          <w:rFonts w:ascii="Times New Roman" w:hAnsi="Times New Roman" w:cs="Times New Roman"/>
          <w:iCs/>
          <w:sz w:val="24"/>
          <w:szCs w:val="24"/>
        </w:rPr>
        <w:t xml:space="preserve">and it was </w:t>
      </w:r>
      <w:r w:rsidR="008C369E">
        <w:rPr>
          <w:rFonts w:ascii="Times New Roman" w:hAnsi="Times New Roman" w:cs="Times New Roman"/>
          <w:iCs/>
          <w:sz w:val="24"/>
          <w:szCs w:val="24"/>
        </w:rPr>
        <w:t>initially</w:t>
      </w:r>
      <w:r w:rsidR="007B468E">
        <w:rPr>
          <w:rFonts w:ascii="Times New Roman" w:hAnsi="Times New Roman" w:cs="Times New Roman"/>
          <w:iCs/>
          <w:sz w:val="24"/>
          <w:szCs w:val="24"/>
        </w:rPr>
        <w:t xml:space="preserve"> intended</w:t>
      </w:r>
      <w:r w:rsidR="008C369E">
        <w:rPr>
          <w:rFonts w:ascii="Times New Roman" w:hAnsi="Times New Roman" w:cs="Times New Roman"/>
          <w:iCs/>
          <w:sz w:val="24"/>
          <w:szCs w:val="24"/>
        </w:rPr>
        <w:t xml:space="preserve"> </w:t>
      </w:r>
      <w:r w:rsidR="009D575D" w:rsidRPr="009D575D">
        <w:rPr>
          <w:rFonts w:ascii="Times New Roman" w:hAnsi="Times New Roman" w:cs="Times New Roman"/>
          <w:iCs/>
          <w:sz w:val="24"/>
          <w:szCs w:val="24"/>
        </w:rPr>
        <w:t xml:space="preserve">to </w:t>
      </w:r>
      <w:r w:rsidR="007B468E">
        <w:rPr>
          <w:rFonts w:ascii="Times New Roman" w:hAnsi="Times New Roman" w:cs="Times New Roman"/>
          <w:iCs/>
          <w:sz w:val="24"/>
          <w:szCs w:val="24"/>
        </w:rPr>
        <w:t xml:space="preserve">accelerate </w:t>
      </w:r>
      <w:r w:rsidR="009D575D" w:rsidRPr="009D575D">
        <w:rPr>
          <w:rFonts w:ascii="Times New Roman" w:hAnsi="Times New Roman" w:cs="Times New Roman"/>
          <w:iCs/>
          <w:sz w:val="24"/>
          <w:szCs w:val="24"/>
        </w:rPr>
        <w:t xml:space="preserve">the development of products and solutions that address challenges in the U.S. solar marketplace. </w:t>
      </w:r>
      <w:r w:rsidR="003850E6" w:rsidRPr="00160993">
        <w:rPr>
          <w:rFonts w:ascii="Times New Roman" w:hAnsi="Times New Roman" w:cs="Times New Roman"/>
          <w:iCs/>
          <w:sz w:val="24"/>
          <w:szCs w:val="24"/>
        </w:rPr>
        <w:t xml:space="preserve">Through a series of contests, Catalyst makes it faster and easier for </w:t>
      </w:r>
      <w:r w:rsidR="00872C21">
        <w:rPr>
          <w:rFonts w:ascii="Times New Roman" w:hAnsi="Times New Roman" w:cs="Times New Roman"/>
          <w:iCs/>
          <w:sz w:val="24"/>
          <w:szCs w:val="24"/>
        </w:rPr>
        <w:t xml:space="preserve">innovative </w:t>
      </w:r>
      <w:r w:rsidR="003850E6" w:rsidRPr="00160993">
        <w:rPr>
          <w:rFonts w:ascii="Times New Roman" w:hAnsi="Times New Roman" w:cs="Times New Roman"/>
          <w:iCs/>
          <w:sz w:val="24"/>
          <w:szCs w:val="24"/>
        </w:rPr>
        <w:t xml:space="preserve">American </w:t>
      </w:r>
      <w:r w:rsidR="00872C21">
        <w:rPr>
          <w:rFonts w:ascii="Times New Roman" w:hAnsi="Times New Roman" w:cs="Times New Roman"/>
          <w:iCs/>
          <w:sz w:val="24"/>
          <w:szCs w:val="24"/>
        </w:rPr>
        <w:t xml:space="preserve">entrepreneurs </w:t>
      </w:r>
      <w:r w:rsidR="003850E6" w:rsidRPr="00160993">
        <w:rPr>
          <w:rFonts w:ascii="Times New Roman" w:hAnsi="Times New Roman" w:cs="Times New Roman"/>
          <w:iCs/>
          <w:sz w:val="24"/>
          <w:szCs w:val="24"/>
        </w:rPr>
        <w:t>to launch cutting-edge companies, while tackling time-sensitive market challenges. The program tr</w:t>
      </w:r>
      <w:r w:rsidR="00972418">
        <w:rPr>
          <w:rFonts w:ascii="Times New Roman" w:hAnsi="Times New Roman" w:cs="Times New Roman"/>
          <w:iCs/>
          <w:sz w:val="24"/>
          <w:szCs w:val="24"/>
        </w:rPr>
        <w:t xml:space="preserve">ansforms </w:t>
      </w:r>
      <w:r w:rsidR="003850E6" w:rsidRPr="00160993">
        <w:rPr>
          <w:rFonts w:ascii="Times New Roman" w:hAnsi="Times New Roman" w:cs="Times New Roman"/>
          <w:iCs/>
          <w:sz w:val="24"/>
          <w:szCs w:val="24"/>
        </w:rPr>
        <w:t xml:space="preserve">business plans </w:t>
      </w:r>
      <w:r w:rsidR="00AD36F7">
        <w:rPr>
          <w:rFonts w:ascii="Times New Roman" w:hAnsi="Times New Roman" w:cs="Times New Roman"/>
          <w:iCs/>
          <w:sz w:val="24"/>
          <w:szCs w:val="24"/>
        </w:rPr>
        <w:t>in</w:t>
      </w:r>
      <w:r w:rsidR="003850E6" w:rsidRPr="00160993">
        <w:rPr>
          <w:rFonts w:ascii="Times New Roman" w:hAnsi="Times New Roman" w:cs="Times New Roman"/>
          <w:iCs/>
          <w:sz w:val="24"/>
          <w:szCs w:val="24"/>
        </w:rPr>
        <w:t>to energy st</w:t>
      </w:r>
      <w:r w:rsidR="00160993" w:rsidRPr="00160993">
        <w:rPr>
          <w:rFonts w:ascii="Times New Roman" w:hAnsi="Times New Roman" w:cs="Times New Roman"/>
          <w:iCs/>
          <w:sz w:val="24"/>
          <w:szCs w:val="24"/>
        </w:rPr>
        <w:t>artups with products in 90 days.</w:t>
      </w:r>
      <w:r w:rsidR="003850E6" w:rsidRPr="00160993">
        <w:rPr>
          <w:rFonts w:ascii="Times New Roman" w:hAnsi="Times New Roman" w:cs="Times New Roman"/>
          <w:iCs/>
          <w:sz w:val="24"/>
          <w:szCs w:val="24"/>
        </w:rPr>
        <w:t xml:space="preserve"> </w:t>
      </w:r>
    </w:p>
    <w:p w14:paraId="2661E7E6" w14:textId="043EE795" w:rsidR="00541DE3" w:rsidRDefault="009355B7" w:rsidP="00541DE3">
      <w:pPr>
        <w:spacing w:line="240" w:lineRule="auto"/>
        <w:jc w:val="both"/>
        <w:rPr>
          <w:rFonts w:ascii="Times New Roman" w:hAnsi="Times New Roman" w:cs="Times New Roman"/>
          <w:iCs/>
          <w:sz w:val="24"/>
          <w:szCs w:val="24"/>
        </w:rPr>
      </w:pPr>
      <w:r w:rsidRPr="009355B7">
        <w:rPr>
          <w:rFonts w:ascii="Times New Roman" w:hAnsi="Times New Roman" w:cs="Times New Roman"/>
          <w:iCs/>
          <w:sz w:val="24"/>
          <w:szCs w:val="24"/>
        </w:rPr>
        <w:t xml:space="preserve">Each cycle of the Catalyst program consists of </w:t>
      </w:r>
      <w:hyperlink r:id="rId17" w:history="1">
        <w:r w:rsidRPr="00A9088A">
          <w:rPr>
            <w:rStyle w:val="Hyperlink"/>
            <w:rFonts w:ascii="Times New Roman" w:hAnsi="Times New Roman" w:cs="Times New Roman"/>
            <w:iCs/>
            <w:sz w:val="24"/>
            <w:szCs w:val="24"/>
          </w:rPr>
          <w:t>four steps</w:t>
        </w:r>
      </w:hyperlink>
      <w:r>
        <w:rPr>
          <w:rFonts w:ascii="Times New Roman" w:hAnsi="Times New Roman" w:cs="Times New Roman"/>
          <w:iCs/>
          <w:sz w:val="24"/>
          <w:szCs w:val="24"/>
        </w:rPr>
        <w:t xml:space="preserve"> </w:t>
      </w:r>
      <w:r w:rsidR="00541DE3" w:rsidRPr="00541DE3">
        <w:rPr>
          <w:rFonts w:ascii="Times New Roman" w:hAnsi="Times New Roman" w:cs="Times New Roman"/>
          <w:iCs/>
          <w:sz w:val="24"/>
          <w:szCs w:val="24"/>
        </w:rPr>
        <w:t xml:space="preserve">with value awarded to all winning </w:t>
      </w:r>
      <w:r w:rsidR="00603894">
        <w:rPr>
          <w:rFonts w:ascii="Times New Roman" w:hAnsi="Times New Roman" w:cs="Times New Roman"/>
          <w:iCs/>
          <w:sz w:val="24"/>
          <w:szCs w:val="24"/>
        </w:rPr>
        <w:t>contestants totaling $1,000,000</w:t>
      </w:r>
      <w:r w:rsidR="00872C21">
        <w:rPr>
          <w:rFonts w:ascii="Times New Roman" w:hAnsi="Times New Roman" w:cs="Times New Roman"/>
          <w:iCs/>
          <w:sz w:val="24"/>
          <w:szCs w:val="24"/>
        </w:rPr>
        <w:t>,</w:t>
      </w:r>
      <w:r w:rsidR="00603894">
        <w:rPr>
          <w:rFonts w:ascii="Times New Roman" w:hAnsi="Times New Roman" w:cs="Times New Roman"/>
          <w:iCs/>
          <w:sz w:val="24"/>
          <w:szCs w:val="24"/>
        </w:rPr>
        <w:t xml:space="preserve"> </w:t>
      </w:r>
      <w:r w:rsidR="00541DE3" w:rsidRPr="00541DE3">
        <w:rPr>
          <w:rFonts w:ascii="Times New Roman" w:hAnsi="Times New Roman" w:cs="Times New Roman"/>
          <w:iCs/>
          <w:sz w:val="24"/>
          <w:szCs w:val="24"/>
        </w:rPr>
        <w:t>including about $500,000 in cash prizes</w:t>
      </w:r>
      <w:r w:rsidR="00872C21">
        <w:rPr>
          <w:rFonts w:ascii="Times New Roman" w:hAnsi="Times New Roman" w:cs="Times New Roman"/>
          <w:iCs/>
          <w:sz w:val="24"/>
          <w:szCs w:val="24"/>
        </w:rPr>
        <w:t xml:space="preserve">. The steps are </w:t>
      </w:r>
      <w:r w:rsidR="00541DE3">
        <w:rPr>
          <w:rFonts w:ascii="Times New Roman" w:hAnsi="Times New Roman" w:cs="Times New Roman"/>
          <w:iCs/>
          <w:sz w:val="24"/>
          <w:szCs w:val="24"/>
        </w:rPr>
        <w:t>as follows</w:t>
      </w:r>
      <w:r w:rsidR="00541DE3" w:rsidRPr="00541DE3">
        <w:rPr>
          <w:rFonts w:ascii="Times New Roman" w:hAnsi="Times New Roman" w:cs="Times New Roman"/>
          <w:iCs/>
          <w:sz w:val="24"/>
          <w:szCs w:val="24"/>
        </w:rPr>
        <w:t xml:space="preserve">: </w:t>
      </w:r>
    </w:p>
    <w:p w14:paraId="50B10664" w14:textId="1B74CE83" w:rsidR="00541DE3" w:rsidRDefault="009355B7" w:rsidP="00541DE3">
      <w:pPr>
        <w:spacing w:line="240" w:lineRule="auto"/>
        <w:jc w:val="both"/>
        <w:rPr>
          <w:rFonts w:ascii="Times New Roman" w:hAnsi="Times New Roman" w:cs="Times New Roman"/>
          <w:iCs/>
          <w:sz w:val="24"/>
          <w:szCs w:val="24"/>
        </w:rPr>
      </w:pPr>
      <w:r w:rsidRPr="009355B7">
        <w:rPr>
          <w:rFonts w:ascii="Times New Roman" w:hAnsi="Times New Roman" w:cs="Times New Roman"/>
          <w:b/>
          <w:bCs/>
          <w:iCs/>
          <w:sz w:val="24"/>
          <w:szCs w:val="24"/>
        </w:rPr>
        <w:t>Step 1. Ideation Contest</w:t>
      </w:r>
      <w:r>
        <w:rPr>
          <w:rFonts w:ascii="Times New Roman" w:hAnsi="Times New Roman" w:cs="Times New Roman"/>
          <w:iCs/>
          <w:sz w:val="24"/>
          <w:szCs w:val="24"/>
        </w:rPr>
        <w:t xml:space="preserve">: </w:t>
      </w:r>
      <w:r w:rsidRPr="009355B7">
        <w:rPr>
          <w:rFonts w:ascii="Times New Roman" w:hAnsi="Times New Roman" w:cs="Times New Roman"/>
          <w:iCs/>
          <w:sz w:val="24"/>
          <w:szCs w:val="24"/>
        </w:rPr>
        <w:t xml:space="preserve">The ideation contest focuses on generating and aggregating pressing U.S. renewable and energy efficiency market needs and problem statements that can be solved through automation, algorithms, data, and software, especially by leveraging </w:t>
      </w:r>
      <w:r w:rsidR="00AB41A4">
        <w:rPr>
          <w:rFonts w:ascii="Times New Roman" w:hAnsi="Times New Roman" w:cs="Times New Roman"/>
          <w:iCs/>
          <w:sz w:val="24"/>
          <w:szCs w:val="24"/>
        </w:rPr>
        <w:t>public</w:t>
      </w:r>
      <w:r w:rsidR="00AB41A4" w:rsidRPr="009355B7">
        <w:rPr>
          <w:rFonts w:ascii="Times New Roman" w:hAnsi="Times New Roman" w:cs="Times New Roman"/>
          <w:iCs/>
          <w:sz w:val="24"/>
          <w:szCs w:val="24"/>
        </w:rPr>
        <w:t xml:space="preserve"> </w:t>
      </w:r>
      <w:r w:rsidRPr="009355B7">
        <w:rPr>
          <w:rFonts w:ascii="Times New Roman" w:hAnsi="Times New Roman" w:cs="Times New Roman"/>
          <w:iCs/>
          <w:sz w:val="24"/>
          <w:szCs w:val="24"/>
        </w:rPr>
        <w:t>data assets, tools, capabilities, and resources. Anyone can participate by submitting problem statements online</w:t>
      </w:r>
      <w:r w:rsidR="003A669A">
        <w:rPr>
          <w:rFonts w:ascii="Times New Roman" w:hAnsi="Times New Roman" w:cs="Times New Roman"/>
          <w:iCs/>
          <w:sz w:val="24"/>
          <w:szCs w:val="24"/>
        </w:rPr>
        <w:t>,</w:t>
      </w:r>
      <w:r w:rsidRPr="009355B7">
        <w:rPr>
          <w:rFonts w:ascii="Times New Roman" w:hAnsi="Times New Roman" w:cs="Times New Roman"/>
          <w:iCs/>
          <w:sz w:val="24"/>
          <w:szCs w:val="24"/>
        </w:rPr>
        <w:t xml:space="preserve"> or by voting on problem statements </w:t>
      </w:r>
      <w:r w:rsidR="003A669A" w:rsidRPr="009355B7">
        <w:rPr>
          <w:rFonts w:ascii="Times New Roman" w:hAnsi="Times New Roman" w:cs="Times New Roman"/>
          <w:iCs/>
          <w:sz w:val="24"/>
          <w:szCs w:val="24"/>
        </w:rPr>
        <w:t>submi</w:t>
      </w:r>
      <w:r w:rsidR="003A669A">
        <w:rPr>
          <w:rFonts w:ascii="Times New Roman" w:hAnsi="Times New Roman" w:cs="Times New Roman"/>
          <w:iCs/>
          <w:sz w:val="24"/>
          <w:szCs w:val="24"/>
        </w:rPr>
        <w:t>tted</w:t>
      </w:r>
      <w:r w:rsidR="003A669A" w:rsidRPr="009355B7">
        <w:rPr>
          <w:rFonts w:ascii="Times New Roman" w:hAnsi="Times New Roman" w:cs="Times New Roman"/>
          <w:iCs/>
          <w:sz w:val="24"/>
          <w:szCs w:val="24"/>
        </w:rPr>
        <w:t xml:space="preserve"> </w:t>
      </w:r>
      <w:r w:rsidR="003A669A">
        <w:rPr>
          <w:rFonts w:ascii="Times New Roman" w:hAnsi="Times New Roman" w:cs="Times New Roman"/>
          <w:iCs/>
          <w:sz w:val="24"/>
          <w:szCs w:val="24"/>
        </w:rPr>
        <w:t>by</w:t>
      </w:r>
      <w:r w:rsidR="003A669A" w:rsidRPr="009355B7">
        <w:rPr>
          <w:rFonts w:ascii="Times New Roman" w:hAnsi="Times New Roman" w:cs="Times New Roman"/>
          <w:iCs/>
          <w:sz w:val="24"/>
          <w:szCs w:val="24"/>
        </w:rPr>
        <w:t xml:space="preserve"> </w:t>
      </w:r>
      <w:r w:rsidRPr="009355B7">
        <w:rPr>
          <w:rFonts w:ascii="Times New Roman" w:hAnsi="Times New Roman" w:cs="Times New Roman"/>
          <w:iCs/>
          <w:sz w:val="24"/>
          <w:szCs w:val="24"/>
        </w:rPr>
        <w:t xml:space="preserve">others. A contestant with a problem statement may win $1,000 in cash prizes </w:t>
      </w:r>
      <w:r w:rsidR="003A669A">
        <w:rPr>
          <w:rFonts w:ascii="Times New Roman" w:hAnsi="Times New Roman" w:cs="Times New Roman"/>
          <w:iCs/>
          <w:sz w:val="24"/>
          <w:szCs w:val="24"/>
        </w:rPr>
        <w:t>if</w:t>
      </w:r>
      <w:r w:rsidR="003A669A" w:rsidRPr="009355B7">
        <w:rPr>
          <w:rFonts w:ascii="Times New Roman" w:hAnsi="Times New Roman" w:cs="Times New Roman"/>
          <w:iCs/>
          <w:sz w:val="24"/>
          <w:szCs w:val="24"/>
        </w:rPr>
        <w:t xml:space="preserve"> </w:t>
      </w:r>
      <w:r w:rsidRPr="009355B7">
        <w:rPr>
          <w:rFonts w:ascii="Times New Roman" w:hAnsi="Times New Roman" w:cs="Times New Roman"/>
          <w:iCs/>
          <w:sz w:val="24"/>
          <w:szCs w:val="24"/>
        </w:rPr>
        <w:t>a team</w:t>
      </w:r>
      <w:r w:rsidR="003A669A">
        <w:rPr>
          <w:rFonts w:ascii="Times New Roman" w:hAnsi="Times New Roman" w:cs="Times New Roman"/>
          <w:iCs/>
          <w:sz w:val="24"/>
          <w:szCs w:val="24"/>
        </w:rPr>
        <w:t xml:space="preserve"> that </w:t>
      </w:r>
      <w:r w:rsidR="00AB41A4">
        <w:rPr>
          <w:rFonts w:ascii="Times New Roman" w:hAnsi="Times New Roman" w:cs="Times New Roman"/>
          <w:iCs/>
          <w:sz w:val="24"/>
          <w:szCs w:val="24"/>
        </w:rPr>
        <w:t>address</w:t>
      </w:r>
      <w:r w:rsidR="003A669A">
        <w:rPr>
          <w:rFonts w:ascii="Times New Roman" w:hAnsi="Times New Roman" w:cs="Times New Roman"/>
          <w:iCs/>
          <w:sz w:val="24"/>
          <w:szCs w:val="24"/>
        </w:rPr>
        <w:t>es</w:t>
      </w:r>
      <w:r w:rsidR="00AB41A4" w:rsidRPr="009355B7">
        <w:rPr>
          <w:rFonts w:ascii="Times New Roman" w:hAnsi="Times New Roman" w:cs="Times New Roman"/>
          <w:iCs/>
          <w:sz w:val="24"/>
          <w:szCs w:val="24"/>
        </w:rPr>
        <w:t xml:space="preserve"> </w:t>
      </w:r>
      <w:r w:rsidR="003A669A">
        <w:rPr>
          <w:rFonts w:ascii="Times New Roman" w:hAnsi="Times New Roman" w:cs="Times New Roman"/>
          <w:iCs/>
          <w:sz w:val="24"/>
          <w:szCs w:val="24"/>
        </w:rPr>
        <w:t xml:space="preserve">their </w:t>
      </w:r>
      <w:r w:rsidRPr="009355B7">
        <w:rPr>
          <w:rFonts w:ascii="Times New Roman" w:hAnsi="Times New Roman" w:cs="Times New Roman"/>
          <w:iCs/>
          <w:sz w:val="24"/>
          <w:szCs w:val="24"/>
        </w:rPr>
        <w:t xml:space="preserve">problem statement </w:t>
      </w:r>
      <w:r w:rsidR="003A669A">
        <w:rPr>
          <w:rFonts w:ascii="Times New Roman" w:hAnsi="Times New Roman" w:cs="Times New Roman"/>
          <w:iCs/>
          <w:sz w:val="24"/>
          <w:szCs w:val="24"/>
        </w:rPr>
        <w:t xml:space="preserve">with a </w:t>
      </w:r>
      <w:r w:rsidRPr="009355B7">
        <w:rPr>
          <w:rFonts w:ascii="Times New Roman" w:hAnsi="Times New Roman" w:cs="Times New Roman"/>
          <w:iCs/>
          <w:sz w:val="24"/>
          <w:szCs w:val="24"/>
        </w:rPr>
        <w:t>business solution</w:t>
      </w:r>
      <w:r w:rsidR="003A669A">
        <w:rPr>
          <w:rFonts w:ascii="Times New Roman" w:hAnsi="Times New Roman" w:cs="Times New Roman"/>
          <w:iCs/>
          <w:sz w:val="24"/>
          <w:szCs w:val="24"/>
        </w:rPr>
        <w:t xml:space="preserve"> gets </w:t>
      </w:r>
      <w:r w:rsidRPr="009355B7">
        <w:rPr>
          <w:rFonts w:ascii="Times New Roman" w:hAnsi="Times New Roman" w:cs="Times New Roman"/>
          <w:iCs/>
          <w:sz w:val="24"/>
          <w:szCs w:val="24"/>
        </w:rPr>
        <w:t xml:space="preserve">selected among </w:t>
      </w:r>
      <w:r w:rsidR="003A669A">
        <w:rPr>
          <w:rFonts w:ascii="Times New Roman" w:hAnsi="Times New Roman" w:cs="Times New Roman"/>
          <w:iCs/>
          <w:sz w:val="24"/>
          <w:szCs w:val="24"/>
        </w:rPr>
        <w:t xml:space="preserve">the </w:t>
      </w:r>
      <w:r w:rsidRPr="009355B7">
        <w:rPr>
          <w:rFonts w:ascii="Times New Roman" w:hAnsi="Times New Roman" w:cs="Times New Roman"/>
          <w:iCs/>
          <w:sz w:val="24"/>
          <w:szCs w:val="24"/>
        </w:rPr>
        <w:t xml:space="preserve">top five winners by a panel of judges </w:t>
      </w:r>
      <w:r w:rsidR="003A669A">
        <w:rPr>
          <w:rFonts w:ascii="Times New Roman" w:hAnsi="Times New Roman" w:cs="Times New Roman"/>
          <w:iCs/>
          <w:sz w:val="24"/>
          <w:szCs w:val="24"/>
        </w:rPr>
        <w:t xml:space="preserve">during the </w:t>
      </w:r>
      <w:r>
        <w:rPr>
          <w:rFonts w:ascii="Times New Roman" w:hAnsi="Times New Roman" w:cs="Times New Roman"/>
          <w:iCs/>
          <w:sz w:val="24"/>
          <w:szCs w:val="24"/>
        </w:rPr>
        <w:t>I</w:t>
      </w:r>
      <w:r w:rsidRPr="009355B7">
        <w:rPr>
          <w:rFonts w:ascii="Times New Roman" w:hAnsi="Times New Roman" w:cs="Times New Roman"/>
          <w:iCs/>
          <w:sz w:val="24"/>
          <w:szCs w:val="24"/>
        </w:rPr>
        <w:t>ncubation contest</w:t>
      </w:r>
      <w:r>
        <w:rPr>
          <w:rFonts w:ascii="Times New Roman" w:hAnsi="Times New Roman" w:cs="Times New Roman"/>
          <w:iCs/>
          <w:sz w:val="24"/>
          <w:szCs w:val="24"/>
        </w:rPr>
        <w:t xml:space="preserve"> (Step 4)</w:t>
      </w:r>
      <w:r w:rsidRPr="009355B7">
        <w:rPr>
          <w:rFonts w:ascii="Times New Roman" w:hAnsi="Times New Roman" w:cs="Times New Roman"/>
          <w:iCs/>
          <w:sz w:val="24"/>
          <w:szCs w:val="24"/>
        </w:rPr>
        <w:t>.</w:t>
      </w:r>
    </w:p>
    <w:p w14:paraId="49792D5A" w14:textId="7859A745" w:rsidR="00541DE3" w:rsidRDefault="009355B7" w:rsidP="00541DE3">
      <w:pPr>
        <w:spacing w:line="240" w:lineRule="auto"/>
        <w:jc w:val="both"/>
        <w:rPr>
          <w:rFonts w:ascii="Times New Roman" w:hAnsi="Times New Roman" w:cs="Times New Roman"/>
          <w:iCs/>
          <w:sz w:val="24"/>
          <w:szCs w:val="24"/>
        </w:rPr>
      </w:pPr>
      <w:r w:rsidRPr="009355B7">
        <w:rPr>
          <w:rFonts w:ascii="Times New Roman" w:hAnsi="Times New Roman" w:cs="Times New Roman"/>
          <w:b/>
          <w:bCs/>
          <w:iCs/>
          <w:sz w:val="24"/>
          <w:szCs w:val="24"/>
        </w:rPr>
        <w:t>Step 2. Business Innovation Contest:</w:t>
      </w:r>
      <w:r>
        <w:rPr>
          <w:rFonts w:ascii="Times New Roman" w:hAnsi="Times New Roman" w:cs="Times New Roman"/>
          <w:iCs/>
          <w:sz w:val="24"/>
          <w:szCs w:val="24"/>
        </w:rPr>
        <w:t xml:space="preserve"> </w:t>
      </w:r>
      <w:r w:rsidRPr="009355B7">
        <w:rPr>
          <w:rFonts w:ascii="Times New Roman" w:hAnsi="Times New Roman" w:cs="Times New Roman"/>
          <w:iCs/>
          <w:sz w:val="24"/>
          <w:szCs w:val="24"/>
        </w:rPr>
        <w:t xml:space="preserve">The business innovation contest is designed to help teams form and explore business solutions to the most compelling problems identified during ideation. Anyone can participate by submitting a business plan package online, including a five-minute video describing the proposed business plan. Up to 20 winners will be given the opportunity to move forward in the Catalyst process and work directly with </w:t>
      </w:r>
      <w:r w:rsidR="00541DE3">
        <w:rPr>
          <w:rFonts w:ascii="Times New Roman" w:hAnsi="Times New Roman" w:cs="Times New Roman"/>
          <w:iCs/>
          <w:sz w:val="24"/>
          <w:szCs w:val="24"/>
        </w:rPr>
        <w:t xml:space="preserve">the </w:t>
      </w:r>
      <w:hyperlink r:id="rId18" w:history="1">
        <w:r w:rsidR="00541DE3" w:rsidRPr="00541DE3">
          <w:rPr>
            <w:rStyle w:val="Hyperlink"/>
            <w:rFonts w:ascii="Times New Roman" w:hAnsi="Times New Roman" w:cs="Times New Roman"/>
            <w:iCs/>
            <w:sz w:val="24"/>
            <w:szCs w:val="24"/>
          </w:rPr>
          <w:t>National Renewable and Energy Lab</w:t>
        </w:r>
      </w:hyperlink>
      <w:r w:rsidR="00541DE3">
        <w:rPr>
          <w:rFonts w:ascii="Times New Roman" w:hAnsi="Times New Roman" w:cs="Times New Roman"/>
          <w:iCs/>
          <w:sz w:val="24"/>
          <w:szCs w:val="24"/>
        </w:rPr>
        <w:t xml:space="preserve"> (NREL) and </w:t>
      </w:r>
      <w:hyperlink r:id="rId19" w:history="1">
        <w:r w:rsidR="00541DE3" w:rsidRPr="00541DE3">
          <w:rPr>
            <w:rStyle w:val="Hyperlink"/>
            <w:rFonts w:ascii="Times New Roman" w:hAnsi="Times New Roman" w:cs="Times New Roman"/>
            <w:iCs/>
            <w:sz w:val="24"/>
            <w:szCs w:val="24"/>
          </w:rPr>
          <w:t>Topcoder Inc.</w:t>
        </w:r>
      </w:hyperlink>
      <w:r w:rsidR="00541DE3">
        <w:rPr>
          <w:rFonts w:ascii="Times New Roman" w:hAnsi="Times New Roman" w:cs="Times New Roman"/>
          <w:iCs/>
          <w:sz w:val="24"/>
          <w:szCs w:val="24"/>
        </w:rPr>
        <w:t xml:space="preserve">, </w:t>
      </w:r>
      <w:r w:rsidRPr="009355B7">
        <w:rPr>
          <w:rFonts w:ascii="Times New Roman" w:hAnsi="Times New Roman" w:cs="Times New Roman"/>
          <w:iCs/>
          <w:sz w:val="24"/>
          <w:szCs w:val="24"/>
        </w:rPr>
        <w:t>a crowd-centric performance-based software development platform</w:t>
      </w:r>
      <w:r w:rsidR="00541DE3">
        <w:rPr>
          <w:rFonts w:ascii="Times New Roman" w:hAnsi="Times New Roman" w:cs="Times New Roman"/>
          <w:iCs/>
          <w:sz w:val="24"/>
          <w:szCs w:val="24"/>
        </w:rPr>
        <w:t xml:space="preserve"> with more than 800,000 software developers and designers,</w:t>
      </w:r>
      <w:r w:rsidRPr="009355B7">
        <w:rPr>
          <w:rFonts w:ascii="Times New Roman" w:hAnsi="Times New Roman" w:cs="Times New Roman"/>
          <w:iCs/>
          <w:sz w:val="24"/>
          <w:szCs w:val="24"/>
        </w:rPr>
        <w:t xml:space="preserve"> to develop the product proposed in their business plan and to create minimum viable products (MVPs).</w:t>
      </w:r>
    </w:p>
    <w:p w14:paraId="29D3C7F8" w14:textId="24BE525F" w:rsidR="00541DE3" w:rsidRDefault="00541DE3" w:rsidP="005B6ED5">
      <w:pPr>
        <w:spacing w:line="240" w:lineRule="auto"/>
        <w:jc w:val="both"/>
        <w:rPr>
          <w:rFonts w:ascii="Times New Roman" w:hAnsi="Times New Roman" w:cs="Times New Roman"/>
          <w:iCs/>
          <w:sz w:val="24"/>
          <w:szCs w:val="24"/>
        </w:rPr>
      </w:pPr>
      <w:r w:rsidRPr="00541DE3">
        <w:rPr>
          <w:rFonts w:ascii="Times New Roman" w:hAnsi="Times New Roman" w:cs="Times New Roman"/>
          <w:b/>
          <w:bCs/>
          <w:iCs/>
          <w:sz w:val="24"/>
          <w:szCs w:val="24"/>
        </w:rPr>
        <w:t>Step 3. Prototyping Contest:</w:t>
      </w:r>
      <w:r>
        <w:rPr>
          <w:rFonts w:ascii="Times New Roman" w:hAnsi="Times New Roman" w:cs="Times New Roman"/>
          <w:iCs/>
          <w:sz w:val="24"/>
          <w:szCs w:val="24"/>
        </w:rPr>
        <w:t xml:space="preserve"> The prototyping</w:t>
      </w:r>
      <w:r w:rsidR="009355B7" w:rsidRPr="009355B7">
        <w:rPr>
          <w:rFonts w:ascii="Times New Roman" w:hAnsi="Times New Roman" w:cs="Times New Roman"/>
          <w:iCs/>
          <w:sz w:val="24"/>
          <w:szCs w:val="24"/>
        </w:rPr>
        <w:t xml:space="preserve"> contest is designed to help business plan contest winners rapidly develop MVPs using</w:t>
      </w:r>
      <w:r>
        <w:rPr>
          <w:rFonts w:ascii="Times New Roman" w:hAnsi="Times New Roman" w:cs="Times New Roman"/>
          <w:iCs/>
          <w:sz w:val="24"/>
          <w:szCs w:val="24"/>
        </w:rPr>
        <w:t xml:space="preserve"> </w:t>
      </w:r>
      <w:hyperlink r:id="rId20" w:history="1">
        <w:r w:rsidR="009355B7" w:rsidRPr="009355B7">
          <w:rPr>
            <w:rFonts w:ascii="Times New Roman" w:hAnsi="Times New Roman" w:cs="Times New Roman"/>
            <w:iCs/>
            <w:sz w:val="24"/>
            <w:szCs w:val="24"/>
          </w:rPr>
          <w:t>Topcoder</w:t>
        </w:r>
      </w:hyperlink>
      <w:r w:rsidR="00EB454C">
        <w:rPr>
          <w:rFonts w:ascii="Times New Roman" w:hAnsi="Times New Roman" w:cs="Times New Roman"/>
          <w:iCs/>
          <w:sz w:val="24"/>
          <w:szCs w:val="24"/>
        </w:rPr>
        <w:t>’s</w:t>
      </w:r>
      <w:r>
        <w:rPr>
          <w:rFonts w:ascii="Times New Roman" w:hAnsi="Times New Roman" w:cs="Times New Roman"/>
          <w:iCs/>
          <w:sz w:val="24"/>
          <w:szCs w:val="24"/>
        </w:rPr>
        <w:t xml:space="preserve"> </w:t>
      </w:r>
      <w:r w:rsidR="00F312BF" w:rsidRPr="009D575D">
        <w:rPr>
          <w:rFonts w:ascii="Times New Roman" w:hAnsi="Times New Roman" w:cs="Times New Roman"/>
          <w:sz w:val="24"/>
          <w:szCs w:val="24"/>
        </w:rPr>
        <w:t xml:space="preserve">expert services </w:t>
      </w:r>
      <w:r w:rsidR="00F312BF">
        <w:rPr>
          <w:rFonts w:ascii="Times New Roman" w:hAnsi="Times New Roman" w:cs="Times New Roman"/>
          <w:sz w:val="24"/>
          <w:szCs w:val="24"/>
        </w:rPr>
        <w:t xml:space="preserve">and </w:t>
      </w:r>
      <w:r w:rsidR="00F312BF">
        <w:rPr>
          <w:rFonts w:ascii="Times New Roman" w:hAnsi="Times New Roman" w:cs="Times New Roman"/>
          <w:iCs/>
          <w:sz w:val="24"/>
          <w:szCs w:val="24"/>
        </w:rPr>
        <w:t>platform</w:t>
      </w:r>
      <w:r w:rsidR="00EB454C">
        <w:rPr>
          <w:rFonts w:ascii="Times New Roman" w:hAnsi="Times New Roman" w:cs="Times New Roman"/>
          <w:iCs/>
          <w:sz w:val="24"/>
          <w:szCs w:val="24"/>
        </w:rPr>
        <w:t>,</w:t>
      </w:r>
      <w:r w:rsidR="005B6ED5">
        <w:rPr>
          <w:rFonts w:ascii="Times New Roman" w:hAnsi="Times New Roman" w:cs="Times New Roman"/>
          <w:iCs/>
          <w:sz w:val="24"/>
          <w:szCs w:val="24"/>
        </w:rPr>
        <w:t xml:space="preserve"> while accessing </w:t>
      </w:r>
      <w:r>
        <w:rPr>
          <w:rFonts w:ascii="Times New Roman" w:hAnsi="Times New Roman" w:cs="Times New Roman"/>
          <w:iCs/>
          <w:sz w:val="24"/>
          <w:szCs w:val="24"/>
        </w:rPr>
        <w:lastRenderedPageBreak/>
        <w:t>NREL</w:t>
      </w:r>
      <w:r w:rsidR="00F312BF">
        <w:rPr>
          <w:rFonts w:ascii="Times New Roman" w:hAnsi="Times New Roman" w:cs="Times New Roman"/>
          <w:iCs/>
          <w:sz w:val="24"/>
          <w:szCs w:val="24"/>
        </w:rPr>
        <w:t>’s</w:t>
      </w:r>
      <w:r w:rsidR="00F312BF" w:rsidRPr="00F312BF">
        <w:rPr>
          <w:rFonts w:ascii="Times New Roman" w:hAnsi="Times New Roman" w:cs="Times New Roman"/>
          <w:sz w:val="24"/>
          <w:szCs w:val="24"/>
        </w:rPr>
        <w:t xml:space="preserve"> </w:t>
      </w:r>
      <w:r w:rsidR="00F312BF">
        <w:rPr>
          <w:rFonts w:ascii="Times New Roman" w:hAnsi="Times New Roman" w:cs="Times New Roman"/>
          <w:sz w:val="24"/>
          <w:szCs w:val="24"/>
        </w:rPr>
        <w:t>resources and analysts</w:t>
      </w:r>
      <w:r w:rsidR="009355B7" w:rsidRPr="009355B7">
        <w:rPr>
          <w:rFonts w:ascii="Times New Roman" w:hAnsi="Times New Roman" w:cs="Times New Roman"/>
          <w:iCs/>
          <w:sz w:val="24"/>
          <w:szCs w:val="24"/>
        </w:rPr>
        <w:t>. During th</w:t>
      </w:r>
      <w:r w:rsidR="00F312BF">
        <w:rPr>
          <w:rFonts w:ascii="Times New Roman" w:hAnsi="Times New Roman" w:cs="Times New Roman"/>
          <w:iCs/>
          <w:sz w:val="24"/>
          <w:szCs w:val="24"/>
        </w:rPr>
        <w:t xml:space="preserve">is </w:t>
      </w:r>
      <w:r w:rsidR="009355B7" w:rsidRPr="009355B7">
        <w:rPr>
          <w:rFonts w:ascii="Times New Roman" w:hAnsi="Times New Roman" w:cs="Times New Roman"/>
          <w:iCs/>
          <w:sz w:val="24"/>
          <w:szCs w:val="24"/>
        </w:rPr>
        <w:t>contest, DOE provides each team with $25,000 worth of software development services over a 60-day period</w:t>
      </w:r>
      <w:r w:rsidR="00EB454C">
        <w:rPr>
          <w:rFonts w:ascii="Times New Roman" w:hAnsi="Times New Roman" w:cs="Times New Roman"/>
          <w:iCs/>
          <w:sz w:val="24"/>
          <w:szCs w:val="24"/>
        </w:rPr>
        <w:t>,</w:t>
      </w:r>
      <w:r w:rsidR="00F312BF">
        <w:rPr>
          <w:rFonts w:ascii="Times New Roman" w:hAnsi="Times New Roman" w:cs="Times New Roman"/>
          <w:iCs/>
          <w:sz w:val="24"/>
          <w:szCs w:val="24"/>
        </w:rPr>
        <w:t xml:space="preserve"> in addition to entrepreneurial training</w:t>
      </w:r>
      <w:r w:rsidR="005B6ED5">
        <w:rPr>
          <w:rFonts w:ascii="Times New Roman" w:hAnsi="Times New Roman" w:cs="Times New Roman"/>
          <w:iCs/>
          <w:sz w:val="24"/>
          <w:szCs w:val="24"/>
        </w:rPr>
        <w:t xml:space="preserve">, media training, </w:t>
      </w:r>
      <w:r w:rsidR="00F312BF">
        <w:rPr>
          <w:rFonts w:ascii="Times New Roman" w:hAnsi="Times New Roman" w:cs="Times New Roman"/>
          <w:iCs/>
          <w:sz w:val="24"/>
          <w:szCs w:val="24"/>
        </w:rPr>
        <w:t>and support from volunteer mentors</w:t>
      </w:r>
      <w:r w:rsidR="009355B7" w:rsidRPr="009355B7">
        <w:rPr>
          <w:rFonts w:ascii="Times New Roman" w:hAnsi="Times New Roman" w:cs="Times New Roman"/>
          <w:iCs/>
          <w:sz w:val="24"/>
          <w:szCs w:val="24"/>
        </w:rPr>
        <w:t>. Each team will formulate their requirements and scope of work for one M</w:t>
      </w:r>
      <w:r w:rsidR="00EB454C">
        <w:rPr>
          <w:rFonts w:ascii="Times New Roman" w:hAnsi="Times New Roman" w:cs="Times New Roman"/>
          <w:iCs/>
          <w:sz w:val="24"/>
          <w:szCs w:val="24"/>
        </w:rPr>
        <w:t>VP</w:t>
      </w:r>
      <w:r w:rsidR="009355B7" w:rsidRPr="009355B7">
        <w:rPr>
          <w:rFonts w:ascii="Times New Roman" w:hAnsi="Times New Roman" w:cs="Times New Roman"/>
          <w:iCs/>
          <w:sz w:val="24"/>
          <w:szCs w:val="24"/>
        </w:rPr>
        <w:t xml:space="preserve">, working closely software designers and developers </w:t>
      </w:r>
      <w:r w:rsidR="005B6ED5">
        <w:rPr>
          <w:rFonts w:ascii="Times New Roman" w:hAnsi="Times New Roman" w:cs="Times New Roman"/>
          <w:iCs/>
          <w:sz w:val="24"/>
          <w:szCs w:val="24"/>
        </w:rPr>
        <w:t>on the Topcoder platform</w:t>
      </w:r>
      <w:r w:rsidR="00EB454C">
        <w:rPr>
          <w:rFonts w:ascii="Times New Roman" w:hAnsi="Times New Roman" w:cs="Times New Roman"/>
          <w:iCs/>
          <w:sz w:val="24"/>
          <w:szCs w:val="24"/>
        </w:rPr>
        <w:t>,</w:t>
      </w:r>
      <w:r w:rsidR="005B6ED5">
        <w:rPr>
          <w:rFonts w:ascii="Times New Roman" w:hAnsi="Times New Roman" w:cs="Times New Roman"/>
          <w:iCs/>
          <w:sz w:val="24"/>
          <w:szCs w:val="24"/>
        </w:rPr>
        <w:t xml:space="preserve"> </w:t>
      </w:r>
      <w:r w:rsidR="009355B7" w:rsidRPr="009355B7">
        <w:rPr>
          <w:rFonts w:ascii="Times New Roman" w:hAnsi="Times New Roman" w:cs="Times New Roman"/>
          <w:iCs/>
          <w:sz w:val="24"/>
          <w:szCs w:val="24"/>
        </w:rPr>
        <w:t xml:space="preserve">while developing their business plans in preparation for </w:t>
      </w:r>
      <w:r>
        <w:rPr>
          <w:rFonts w:ascii="Times New Roman" w:hAnsi="Times New Roman" w:cs="Times New Roman"/>
          <w:iCs/>
          <w:sz w:val="24"/>
          <w:szCs w:val="24"/>
        </w:rPr>
        <w:t xml:space="preserve">a publicly held </w:t>
      </w:r>
      <w:r w:rsidR="00EB454C">
        <w:rPr>
          <w:rFonts w:ascii="Times New Roman" w:hAnsi="Times New Roman" w:cs="Times New Roman"/>
          <w:iCs/>
          <w:sz w:val="24"/>
          <w:szCs w:val="24"/>
        </w:rPr>
        <w:t>“</w:t>
      </w:r>
      <w:r w:rsidR="009355B7" w:rsidRPr="009355B7">
        <w:rPr>
          <w:rFonts w:ascii="Times New Roman" w:hAnsi="Times New Roman" w:cs="Times New Roman"/>
          <w:iCs/>
          <w:sz w:val="24"/>
          <w:szCs w:val="24"/>
        </w:rPr>
        <w:t>Demo Day</w:t>
      </w:r>
      <w:r w:rsidR="00EB454C">
        <w:rPr>
          <w:rFonts w:ascii="Times New Roman" w:hAnsi="Times New Roman" w:cs="Times New Roman"/>
          <w:iCs/>
          <w:sz w:val="24"/>
          <w:szCs w:val="24"/>
        </w:rPr>
        <w:t>”</w:t>
      </w:r>
      <w:r w:rsidR="009355B7" w:rsidRPr="009355B7">
        <w:rPr>
          <w:rFonts w:ascii="Times New Roman" w:hAnsi="Times New Roman" w:cs="Times New Roman"/>
          <w:iCs/>
          <w:sz w:val="24"/>
          <w:szCs w:val="24"/>
        </w:rPr>
        <w:t>.</w:t>
      </w:r>
    </w:p>
    <w:p w14:paraId="0EF25B92" w14:textId="4E6FC38D" w:rsidR="0053663D" w:rsidRDefault="00541DE3" w:rsidP="00991FBC">
      <w:pPr>
        <w:spacing w:line="240" w:lineRule="auto"/>
        <w:jc w:val="both"/>
        <w:rPr>
          <w:rFonts w:ascii="Times New Roman" w:hAnsi="Times New Roman" w:cs="Times New Roman"/>
          <w:iCs/>
          <w:sz w:val="24"/>
          <w:szCs w:val="24"/>
        </w:rPr>
      </w:pPr>
      <w:r w:rsidRPr="00991FBC">
        <w:rPr>
          <w:rFonts w:ascii="Times New Roman" w:hAnsi="Times New Roman" w:cs="Times New Roman"/>
          <w:b/>
          <w:bCs/>
          <w:iCs/>
          <w:sz w:val="24"/>
          <w:szCs w:val="24"/>
        </w:rPr>
        <w:t>Step 4. Incubation Contest</w:t>
      </w:r>
      <w:r>
        <w:rPr>
          <w:rFonts w:ascii="Times New Roman" w:hAnsi="Times New Roman" w:cs="Times New Roman"/>
          <w:iCs/>
          <w:sz w:val="24"/>
          <w:szCs w:val="24"/>
        </w:rPr>
        <w:t xml:space="preserve">: </w:t>
      </w:r>
      <w:r w:rsidR="009355B7" w:rsidRPr="009355B7">
        <w:rPr>
          <w:rFonts w:ascii="Times New Roman" w:hAnsi="Times New Roman" w:cs="Times New Roman"/>
          <w:iCs/>
          <w:sz w:val="24"/>
          <w:szCs w:val="24"/>
        </w:rPr>
        <w:t xml:space="preserve">The Incubation contest is designed to help teams with MVPs </w:t>
      </w:r>
      <w:r w:rsidR="005B6ED5">
        <w:rPr>
          <w:rFonts w:ascii="Times New Roman" w:hAnsi="Times New Roman" w:cs="Times New Roman"/>
          <w:iCs/>
          <w:sz w:val="24"/>
          <w:szCs w:val="24"/>
        </w:rPr>
        <w:t xml:space="preserve">that </w:t>
      </w:r>
      <w:r w:rsidR="009355B7" w:rsidRPr="009355B7">
        <w:rPr>
          <w:rFonts w:ascii="Times New Roman" w:hAnsi="Times New Roman" w:cs="Times New Roman"/>
          <w:iCs/>
          <w:sz w:val="24"/>
          <w:szCs w:val="24"/>
        </w:rPr>
        <w:t xml:space="preserve">start their businesses and accelerate </w:t>
      </w:r>
      <w:r w:rsidR="00EB454C">
        <w:rPr>
          <w:rFonts w:ascii="Times New Roman" w:hAnsi="Times New Roman" w:cs="Times New Roman"/>
          <w:iCs/>
          <w:sz w:val="24"/>
          <w:szCs w:val="24"/>
        </w:rPr>
        <w:t xml:space="preserve">the path toward </w:t>
      </w:r>
      <w:r w:rsidR="009355B7" w:rsidRPr="009355B7">
        <w:rPr>
          <w:rFonts w:ascii="Times New Roman" w:hAnsi="Times New Roman" w:cs="Times New Roman"/>
          <w:iCs/>
          <w:sz w:val="24"/>
          <w:szCs w:val="24"/>
        </w:rPr>
        <w:t>off</w:t>
      </w:r>
      <w:r>
        <w:rPr>
          <w:rFonts w:ascii="Times New Roman" w:hAnsi="Times New Roman" w:cs="Times New Roman"/>
          <w:iCs/>
          <w:sz w:val="24"/>
          <w:szCs w:val="24"/>
        </w:rPr>
        <w:t>ering new products and services</w:t>
      </w:r>
      <w:r w:rsidR="009355B7" w:rsidRPr="009355B7">
        <w:rPr>
          <w:rFonts w:ascii="Times New Roman" w:hAnsi="Times New Roman" w:cs="Times New Roman"/>
          <w:iCs/>
          <w:sz w:val="24"/>
          <w:szCs w:val="24"/>
        </w:rPr>
        <w:t xml:space="preserve">. To win cash awards, </w:t>
      </w:r>
      <w:r w:rsidR="00991FBC">
        <w:rPr>
          <w:rFonts w:ascii="Times New Roman" w:hAnsi="Times New Roman" w:cs="Times New Roman"/>
          <w:iCs/>
          <w:sz w:val="24"/>
          <w:szCs w:val="24"/>
        </w:rPr>
        <w:t>teams will participate in a public</w:t>
      </w:r>
      <w:r w:rsidR="009355B7" w:rsidRPr="009355B7">
        <w:rPr>
          <w:rFonts w:ascii="Times New Roman" w:hAnsi="Times New Roman" w:cs="Times New Roman"/>
          <w:iCs/>
          <w:sz w:val="24"/>
          <w:szCs w:val="24"/>
        </w:rPr>
        <w:t xml:space="preserve"> Demo Day</w:t>
      </w:r>
      <w:r w:rsidR="00991FBC">
        <w:rPr>
          <w:rFonts w:ascii="Times New Roman" w:hAnsi="Times New Roman" w:cs="Times New Roman"/>
          <w:iCs/>
          <w:sz w:val="24"/>
          <w:szCs w:val="24"/>
        </w:rPr>
        <w:t xml:space="preserve">, sponsored by DOE, </w:t>
      </w:r>
      <w:r w:rsidR="009355B7" w:rsidRPr="009355B7">
        <w:rPr>
          <w:rFonts w:ascii="Times New Roman" w:hAnsi="Times New Roman" w:cs="Times New Roman"/>
          <w:iCs/>
          <w:sz w:val="24"/>
          <w:szCs w:val="24"/>
        </w:rPr>
        <w:t xml:space="preserve">to showcase </w:t>
      </w:r>
      <w:r w:rsidR="00EB454C">
        <w:rPr>
          <w:rFonts w:ascii="Times New Roman" w:hAnsi="Times New Roman" w:cs="Times New Roman"/>
          <w:iCs/>
          <w:sz w:val="24"/>
          <w:szCs w:val="24"/>
        </w:rPr>
        <w:t xml:space="preserve">(a) </w:t>
      </w:r>
      <w:r w:rsidR="009355B7" w:rsidRPr="009355B7">
        <w:rPr>
          <w:rFonts w:ascii="Times New Roman" w:hAnsi="Times New Roman" w:cs="Times New Roman"/>
          <w:iCs/>
          <w:sz w:val="24"/>
          <w:szCs w:val="24"/>
        </w:rPr>
        <w:t xml:space="preserve">their MVPs, </w:t>
      </w:r>
      <w:r w:rsidR="00EB454C">
        <w:rPr>
          <w:rFonts w:ascii="Times New Roman" w:hAnsi="Times New Roman" w:cs="Times New Roman"/>
          <w:iCs/>
          <w:sz w:val="24"/>
          <w:szCs w:val="24"/>
        </w:rPr>
        <w:t xml:space="preserve">(b) their </w:t>
      </w:r>
      <w:r w:rsidR="009355B7" w:rsidRPr="009355B7">
        <w:rPr>
          <w:rFonts w:ascii="Times New Roman" w:hAnsi="Times New Roman" w:cs="Times New Roman"/>
          <w:iCs/>
          <w:sz w:val="24"/>
          <w:szCs w:val="24"/>
        </w:rPr>
        <w:t xml:space="preserve">market entry execution strategy, and </w:t>
      </w:r>
      <w:r w:rsidR="00EB454C">
        <w:rPr>
          <w:rFonts w:ascii="Times New Roman" w:hAnsi="Times New Roman" w:cs="Times New Roman"/>
          <w:iCs/>
          <w:sz w:val="24"/>
          <w:szCs w:val="24"/>
        </w:rPr>
        <w:t xml:space="preserve">(c) their </w:t>
      </w:r>
      <w:r w:rsidR="009355B7" w:rsidRPr="009355B7">
        <w:rPr>
          <w:rFonts w:ascii="Times New Roman" w:hAnsi="Times New Roman" w:cs="Times New Roman"/>
          <w:iCs/>
          <w:sz w:val="24"/>
          <w:szCs w:val="24"/>
        </w:rPr>
        <w:t>six-month growth plan. During Demo Day, teams will be evaluated by judges according to established criteria. The top five winning te</w:t>
      </w:r>
      <w:r w:rsidR="005B6ED5">
        <w:rPr>
          <w:rFonts w:ascii="Times New Roman" w:hAnsi="Times New Roman" w:cs="Times New Roman"/>
          <w:iCs/>
          <w:sz w:val="24"/>
          <w:szCs w:val="24"/>
        </w:rPr>
        <w:t xml:space="preserve">ams will receive up to $100,000 each </w:t>
      </w:r>
      <w:r w:rsidR="009355B7" w:rsidRPr="009355B7">
        <w:rPr>
          <w:rFonts w:ascii="Times New Roman" w:hAnsi="Times New Roman" w:cs="Times New Roman"/>
          <w:iCs/>
          <w:sz w:val="24"/>
          <w:szCs w:val="24"/>
        </w:rPr>
        <w:t>in cash prizes.</w:t>
      </w:r>
      <w:r w:rsidR="005B6ED5">
        <w:rPr>
          <w:rFonts w:ascii="Times New Roman" w:hAnsi="Times New Roman" w:cs="Times New Roman"/>
          <w:iCs/>
          <w:sz w:val="24"/>
          <w:szCs w:val="24"/>
        </w:rPr>
        <w:t xml:space="preserve"> Each winning team receives $30,000 on Demo Day</w:t>
      </w:r>
      <w:r w:rsidR="00EB454C">
        <w:rPr>
          <w:rFonts w:ascii="Times New Roman" w:hAnsi="Times New Roman" w:cs="Times New Roman"/>
          <w:iCs/>
          <w:sz w:val="24"/>
          <w:szCs w:val="24"/>
        </w:rPr>
        <w:t>,</w:t>
      </w:r>
      <w:r w:rsidR="005B6ED5">
        <w:rPr>
          <w:rFonts w:ascii="Times New Roman" w:hAnsi="Times New Roman" w:cs="Times New Roman"/>
          <w:iCs/>
          <w:sz w:val="24"/>
          <w:szCs w:val="24"/>
        </w:rPr>
        <w:t xml:space="preserve"> and up to $70,000 </w:t>
      </w:r>
      <w:r w:rsidR="00EB454C">
        <w:rPr>
          <w:rFonts w:ascii="Times New Roman" w:hAnsi="Times New Roman" w:cs="Times New Roman"/>
          <w:iCs/>
          <w:sz w:val="24"/>
          <w:szCs w:val="24"/>
        </w:rPr>
        <w:t xml:space="preserve">as they meet subsequent milestones during a </w:t>
      </w:r>
      <w:r w:rsidR="005B6ED5">
        <w:rPr>
          <w:rFonts w:ascii="Times New Roman" w:hAnsi="Times New Roman" w:cs="Times New Roman"/>
          <w:iCs/>
          <w:sz w:val="24"/>
          <w:szCs w:val="24"/>
        </w:rPr>
        <w:t xml:space="preserve">6-month </w:t>
      </w:r>
      <w:r w:rsidR="00647E7C">
        <w:rPr>
          <w:rFonts w:ascii="Times New Roman" w:hAnsi="Times New Roman" w:cs="Times New Roman"/>
          <w:iCs/>
          <w:sz w:val="24"/>
          <w:szCs w:val="24"/>
        </w:rPr>
        <w:t xml:space="preserve">period of </w:t>
      </w:r>
      <w:r w:rsidR="005B6ED5">
        <w:rPr>
          <w:rFonts w:ascii="Times New Roman" w:hAnsi="Times New Roman" w:cs="Times New Roman"/>
          <w:iCs/>
          <w:sz w:val="24"/>
          <w:szCs w:val="24"/>
        </w:rPr>
        <w:t xml:space="preserve">performance. </w:t>
      </w:r>
    </w:p>
    <w:p w14:paraId="29571726" w14:textId="1ED32D7D" w:rsidR="0053663D" w:rsidRDefault="000C6235" w:rsidP="00991FBC">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Find full details about the program rules, terms and conditions that govern participation </w:t>
      </w:r>
      <w:r w:rsidR="0053663D">
        <w:rPr>
          <w:rFonts w:ascii="Times New Roman" w:hAnsi="Times New Roman" w:cs="Times New Roman"/>
          <w:iCs/>
          <w:sz w:val="24"/>
          <w:szCs w:val="24"/>
        </w:rPr>
        <w:t xml:space="preserve">online at </w:t>
      </w:r>
      <w:hyperlink r:id="rId21" w:history="1">
        <w:r w:rsidR="0053663D" w:rsidRPr="0053663D">
          <w:rPr>
            <w:rStyle w:val="Hyperlink"/>
            <w:rFonts w:ascii="Times New Roman" w:hAnsi="Times New Roman" w:cs="Times New Roman"/>
            <w:iCs/>
            <w:sz w:val="24"/>
            <w:szCs w:val="24"/>
          </w:rPr>
          <w:t>catalyst.energy.gov</w:t>
        </w:r>
      </w:hyperlink>
      <w:r w:rsidR="0053663D">
        <w:rPr>
          <w:rFonts w:ascii="Times New Roman" w:hAnsi="Times New Roman" w:cs="Times New Roman"/>
          <w:iCs/>
          <w:sz w:val="24"/>
          <w:szCs w:val="24"/>
        </w:rPr>
        <w:t xml:space="preserve">.  </w:t>
      </w:r>
    </w:p>
    <w:p w14:paraId="17433706" w14:textId="0BF5D2F6" w:rsidR="005967BD" w:rsidRPr="00607BB5" w:rsidRDefault="00744D62" w:rsidP="00607BB5">
      <w:pPr>
        <w:spacing w:after="120" w:line="240" w:lineRule="auto"/>
        <w:jc w:val="both"/>
        <w:rPr>
          <w:rFonts w:ascii="Times New Roman" w:hAnsi="Times New Roman" w:cs="Times New Roman"/>
          <w:iCs/>
          <w:sz w:val="24"/>
          <w:szCs w:val="24"/>
        </w:rPr>
      </w:pPr>
      <w:r w:rsidRPr="009B4F49">
        <w:rPr>
          <w:rFonts w:ascii="Times New Roman" w:hAnsi="Times New Roman" w:cs="Times New Roman"/>
          <w:iCs/>
          <w:sz w:val="24"/>
          <w:szCs w:val="24"/>
        </w:rPr>
        <w:t xml:space="preserve">Since inception in May 2014, </w:t>
      </w:r>
      <w:r w:rsidR="009909DA" w:rsidRPr="009B4F49">
        <w:rPr>
          <w:rFonts w:ascii="Times New Roman" w:hAnsi="Times New Roman" w:cs="Times New Roman"/>
          <w:iCs/>
          <w:sz w:val="24"/>
          <w:szCs w:val="24"/>
        </w:rPr>
        <w:t xml:space="preserve">the SunShot Initiative </w:t>
      </w:r>
      <w:r w:rsidRPr="009B4F49">
        <w:rPr>
          <w:rFonts w:ascii="Times New Roman" w:hAnsi="Times New Roman" w:cs="Times New Roman"/>
          <w:iCs/>
          <w:sz w:val="24"/>
          <w:szCs w:val="24"/>
        </w:rPr>
        <w:t>has run two cycles of Catalyst</w:t>
      </w:r>
      <w:r w:rsidR="00647E7C">
        <w:rPr>
          <w:rFonts w:ascii="Times New Roman" w:hAnsi="Times New Roman" w:cs="Times New Roman"/>
          <w:iCs/>
          <w:sz w:val="24"/>
          <w:szCs w:val="24"/>
        </w:rPr>
        <w:t xml:space="preserve">, </w:t>
      </w:r>
      <w:r w:rsidRPr="009B4F49">
        <w:rPr>
          <w:rFonts w:ascii="Times New Roman" w:hAnsi="Times New Roman" w:cs="Times New Roman"/>
          <w:iCs/>
          <w:sz w:val="24"/>
          <w:szCs w:val="24"/>
        </w:rPr>
        <w:t xml:space="preserve">engaging more than 5,300 active community members </w:t>
      </w:r>
      <w:r w:rsidR="009B4F49" w:rsidRPr="009B4F49">
        <w:rPr>
          <w:rFonts w:ascii="Times New Roman" w:hAnsi="Times New Roman" w:cs="Times New Roman"/>
          <w:iCs/>
          <w:sz w:val="24"/>
          <w:szCs w:val="24"/>
        </w:rPr>
        <w:t xml:space="preserve">who submitted </w:t>
      </w:r>
      <w:r w:rsidRPr="009B4F49">
        <w:rPr>
          <w:rFonts w:ascii="Times New Roman" w:hAnsi="Times New Roman" w:cs="Times New Roman"/>
          <w:iCs/>
          <w:sz w:val="24"/>
          <w:szCs w:val="24"/>
        </w:rPr>
        <w:t>more than 285 prob</w:t>
      </w:r>
      <w:r w:rsidR="009B4F49" w:rsidRPr="009B4F49">
        <w:rPr>
          <w:rFonts w:ascii="Times New Roman" w:hAnsi="Times New Roman" w:cs="Times New Roman"/>
          <w:iCs/>
          <w:sz w:val="24"/>
          <w:szCs w:val="24"/>
        </w:rPr>
        <w:t>lem statements. These problem statements inspired</w:t>
      </w:r>
      <w:r w:rsidRPr="009B4F49">
        <w:rPr>
          <w:rFonts w:ascii="Times New Roman" w:hAnsi="Times New Roman" w:cs="Times New Roman"/>
          <w:iCs/>
          <w:sz w:val="24"/>
          <w:szCs w:val="24"/>
        </w:rPr>
        <w:t xml:space="preserve"> more than 75 Business Innovation Contest </w:t>
      </w:r>
      <w:r w:rsidR="009B4F49" w:rsidRPr="009B4F49">
        <w:rPr>
          <w:rFonts w:ascii="Times New Roman" w:hAnsi="Times New Roman" w:cs="Times New Roman"/>
          <w:iCs/>
          <w:sz w:val="24"/>
          <w:szCs w:val="24"/>
        </w:rPr>
        <w:t xml:space="preserve">video </w:t>
      </w:r>
      <w:r w:rsidRPr="009B4F49">
        <w:rPr>
          <w:rFonts w:ascii="Times New Roman" w:hAnsi="Times New Roman" w:cs="Times New Roman"/>
          <w:iCs/>
          <w:sz w:val="24"/>
          <w:szCs w:val="24"/>
        </w:rPr>
        <w:t>submissions. In collaboration with NREL and Topcoder</w:t>
      </w:r>
      <w:r w:rsidR="00F24C74" w:rsidRPr="009B4F49">
        <w:rPr>
          <w:rFonts w:ascii="Times New Roman" w:hAnsi="Times New Roman" w:cs="Times New Roman"/>
          <w:iCs/>
          <w:sz w:val="24"/>
          <w:szCs w:val="24"/>
        </w:rPr>
        <w:t xml:space="preserve">, </w:t>
      </w:r>
      <w:r w:rsidR="000C6235">
        <w:rPr>
          <w:rFonts w:ascii="Times New Roman" w:hAnsi="Times New Roman" w:cs="Times New Roman"/>
          <w:iCs/>
          <w:sz w:val="24"/>
          <w:szCs w:val="24"/>
        </w:rPr>
        <w:t>EERE</w:t>
      </w:r>
      <w:r w:rsidR="00F24C74" w:rsidRPr="009B4F49">
        <w:rPr>
          <w:rFonts w:ascii="Times New Roman" w:hAnsi="Times New Roman" w:cs="Times New Roman"/>
          <w:iCs/>
          <w:sz w:val="24"/>
          <w:szCs w:val="24"/>
        </w:rPr>
        <w:t xml:space="preserve"> </w:t>
      </w:r>
      <w:r w:rsidR="009B4F49" w:rsidRPr="009B4F49">
        <w:rPr>
          <w:rFonts w:ascii="Times New Roman" w:hAnsi="Times New Roman" w:cs="Times New Roman"/>
          <w:iCs/>
          <w:sz w:val="24"/>
          <w:szCs w:val="24"/>
        </w:rPr>
        <w:t xml:space="preserve">in 2015 </w:t>
      </w:r>
      <w:r w:rsidR="00F24C74" w:rsidRPr="009B4F49">
        <w:rPr>
          <w:rFonts w:ascii="Times New Roman" w:hAnsi="Times New Roman" w:cs="Times New Roman"/>
          <w:iCs/>
          <w:sz w:val="24"/>
          <w:szCs w:val="24"/>
        </w:rPr>
        <w:t>supported 3</w:t>
      </w:r>
      <w:r w:rsidR="009C65D8">
        <w:rPr>
          <w:rFonts w:ascii="Times New Roman" w:hAnsi="Times New Roman" w:cs="Times New Roman"/>
          <w:iCs/>
          <w:sz w:val="24"/>
          <w:szCs w:val="24"/>
        </w:rPr>
        <w:t>5</w:t>
      </w:r>
      <w:r w:rsidR="00F24C74" w:rsidRPr="009B4F49">
        <w:rPr>
          <w:rFonts w:ascii="Times New Roman" w:hAnsi="Times New Roman" w:cs="Times New Roman"/>
          <w:iCs/>
          <w:sz w:val="24"/>
          <w:szCs w:val="24"/>
        </w:rPr>
        <w:t xml:space="preserve"> startup teams</w:t>
      </w:r>
      <w:r w:rsidRPr="009B4F49">
        <w:rPr>
          <w:rFonts w:ascii="Times New Roman" w:hAnsi="Times New Roman" w:cs="Times New Roman"/>
          <w:iCs/>
          <w:sz w:val="24"/>
          <w:szCs w:val="24"/>
        </w:rPr>
        <w:t xml:space="preserve"> in building product prototypes during two 60-day Prototyping Contests. More than 250 people attended each one of the two Catalyst </w:t>
      </w:r>
      <w:hyperlink r:id="rId22" w:history="1">
        <w:r w:rsidRPr="00AE6B74">
          <w:rPr>
            <w:rStyle w:val="Hyperlink"/>
            <w:rFonts w:ascii="Times New Roman" w:hAnsi="Times New Roman" w:cs="Times New Roman"/>
            <w:iCs/>
            <w:sz w:val="24"/>
            <w:szCs w:val="24"/>
          </w:rPr>
          <w:t>Demo Days</w:t>
        </w:r>
      </w:hyperlink>
      <w:r w:rsidRPr="009B4F49">
        <w:rPr>
          <w:rFonts w:ascii="Times New Roman" w:hAnsi="Times New Roman" w:cs="Times New Roman"/>
          <w:iCs/>
          <w:sz w:val="24"/>
          <w:szCs w:val="24"/>
        </w:rPr>
        <w:t>, held in May and December 2015</w:t>
      </w:r>
      <w:r w:rsidR="00647E7C">
        <w:rPr>
          <w:rFonts w:ascii="Times New Roman" w:hAnsi="Times New Roman" w:cs="Times New Roman"/>
          <w:iCs/>
          <w:sz w:val="24"/>
          <w:szCs w:val="24"/>
        </w:rPr>
        <w:t>,</w:t>
      </w:r>
      <w:r w:rsidRPr="009B4F49">
        <w:rPr>
          <w:rFonts w:ascii="Times New Roman" w:hAnsi="Times New Roman" w:cs="Times New Roman"/>
          <w:iCs/>
          <w:sz w:val="24"/>
          <w:szCs w:val="24"/>
        </w:rPr>
        <w:t xml:space="preserve"> in San Francisco and Philadelphia</w:t>
      </w:r>
      <w:r w:rsidR="00647E7C">
        <w:rPr>
          <w:rFonts w:ascii="Times New Roman" w:hAnsi="Times New Roman" w:cs="Times New Roman"/>
          <w:iCs/>
          <w:sz w:val="24"/>
          <w:szCs w:val="24"/>
        </w:rPr>
        <w:t>,</w:t>
      </w:r>
      <w:r w:rsidRPr="009B4F49">
        <w:rPr>
          <w:rFonts w:ascii="Times New Roman" w:hAnsi="Times New Roman" w:cs="Times New Roman"/>
          <w:iCs/>
          <w:sz w:val="24"/>
          <w:szCs w:val="24"/>
        </w:rPr>
        <w:t xml:space="preserve"> respectiv</w:t>
      </w:r>
      <w:r w:rsidR="009B4F49" w:rsidRPr="009B4F49">
        <w:rPr>
          <w:rFonts w:ascii="Times New Roman" w:hAnsi="Times New Roman" w:cs="Times New Roman"/>
          <w:iCs/>
          <w:sz w:val="24"/>
          <w:szCs w:val="24"/>
        </w:rPr>
        <w:t>ely, to watch these 3</w:t>
      </w:r>
      <w:r w:rsidR="009C65D8">
        <w:rPr>
          <w:rFonts w:ascii="Times New Roman" w:hAnsi="Times New Roman" w:cs="Times New Roman"/>
          <w:iCs/>
          <w:sz w:val="24"/>
          <w:szCs w:val="24"/>
        </w:rPr>
        <w:t>5</w:t>
      </w:r>
      <w:r w:rsidR="009B4F49" w:rsidRPr="009B4F49">
        <w:rPr>
          <w:rFonts w:ascii="Times New Roman" w:hAnsi="Times New Roman" w:cs="Times New Roman"/>
          <w:iCs/>
          <w:sz w:val="24"/>
          <w:szCs w:val="24"/>
        </w:rPr>
        <w:t xml:space="preserve"> startup teams </w:t>
      </w:r>
      <w:r w:rsidRPr="009B4F49">
        <w:rPr>
          <w:rFonts w:ascii="Times New Roman" w:hAnsi="Times New Roman" w:cs="Times New Roman"/>
          <w:iCs/>
          <w:sz w:val="24"/>
          <w:szCs w:val="24"/>
        </w:rPr>
        <w:t>debut their product prototypes. Among these 3</w:t>
      </w:r>
      <w:r w:rsidR="009C65D8">
        <w:rPr>
          <w:rFonts w:ascii="Times New Roman" w:hAnsi="Times New Roman" w:cs="Times New Roman"/>
          <w:iCs/>
          <w:sz w:val="24"/>
          <w:szCs w:val="24"/>
        </w:rPr>
        <w:t>5</w:t>
      </w:r>
      <w:r w:rsidR="00F24C74" w:rsidRPr="009B4F49">
        <w:rPr>
          <w:rFonts w:ascii="Times New Roman" w:hAnsi="Times New Roman" w:cs="Times New Roman"/>
          <w:iCs/>
          <w:sz w:val="24"/>
          <w:szCs w:val="24"/>
        </w:rPr>
        <w:t xml:space="preserve"> startup teams</w:t>
      </w:r>
      <w:r w:rsidRPr="009B4F49">
        <w:rPr>
          <w:rFonts w:ascii="Times New Roman" w:hAnsi="Times New Roman" w:cs="Times New Roman"/>
          <w:iCs/>
          <w:sz w:val="24"/>
          <w:szCs w:val="24"/>
        </w:rPr>
        <w:t xml:space="preserve">, 12 teams received </w:t>
      </w:r>
      <w:r w:rsidR="0048097E" w:rsidRPr="009B4F49">
        <w:rPr>
          <w:rFonts w:ascii="Times New Roman" w:hAnsi="Times New Roman" w:cs="Times New Roman"/>
          <w:iCs/>
          <w:sz w:val="24"/>
          <w:szCs w:val="24"/>
        </w:rPr>
        <w:t>$9</w:t>
      </w:r>
      <w:r w:rsidR="006B7A5C" w:rsidRPr="009B4F49">
        <w:rPr>
          <w:rFonts w:ascii="Times New Roman" w:hAnsi="Times New Roman" w:cs="Times New Roman"/>
          <w:iCs/>
          <w:sz w:val="24"/>
          <w:szCs w:val="24"/>
        </w:rPr>
        <w:t>7</w:t>
      </w:r>
      <w:r w:rsidR="00F24C74" w:rsidRPr="009B4F49">
        <w:rPr>
          <w:rFonts w:ascii="Times New Roman" w:hAnsi="Times New Roman" w:cs="Times New Roman"/>
          <w:iCs/>
          <w:sz w:val="24"/>
          <w:szCs w:val="24"/>
        </w:rPr>
        <w:t xml:space="preserve">0,000 in total </w:t>
      </w:r>
      <w:r w:rsidRPr="009B4F49">
        <w:rPr>
          <w:rFonts w:ascii="Times New Roman" w:hAnsi="Times New Roman" w:cs="Times New Roman"/>
          <w:iCs/>
          <w:sz w:val="24"/>
          <w:szCs w:val="24"/>
        </w:rPr>
        <w:t>cash prizes</w:t>
      </w:r>
      <w:r w:rsidR="00647E7C">
        <w:rPr>
          <w:rFonts w:ascii="Times New Roman" w:hAnsi="Times New Roman" w:cs="Times New Roman"/>
          <w:iCs/>
          <w:sz w:val="24"/>
          <w:szCs w:val="24"/>
        </w:rPr>
        <w:t xml:space="preserve"> as of</w:t>
      </w:r>
      <w:r w:rsidR="009B4F49" w:rsidRPr="009B4F49">
        <w:rPr>
          <w:rFonts w:ascii="Times New Roman" w:hAnsi="Times New Roman" w:cs="Times New Roman"/>
          <w:iCs/>
          <w:sz w:val="24"/>
          <w:szCs w:val="24"/>
        </w:rPr>
        <w:t xml:space="preserve"> July 2016</w:t>
      </w:r>
      <w:r w:rsidR="00F24C74" w:rsidRPr="009B4F49">
        <w:rPr>
          <w:rFonts w:ascii="Times New Roman" w:hAnsi="Times New Roman" w:cs="Times New Roman"/>
          <w:iCs/>
          <w:sz w:val="24"/>
          <w:szCs w:val="24"/>
        </w:rPr>
        <w:t xml:space="preserve">. </w:t>
      </w:r>
    </w:p>
    <w:p w14:paraId="2A077DC9" w14:textId="70AAD658" w:rsidR="00337E77" w:rsidRDefault="005967BD" w:rsidP="007F06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Early </w:t>
      </w:r>
      <w:r w:rsidR="00D007D4">
        <w:rPr>
          <w:rFonts w:ascii="Times New Roman" w:hAnsi="Times New Roman" w:cs="Times New Roman"/>
          <w:sz w:val="24"/>
          <w:szCs w:val="24"/>
        </w:rPr>
        <w:t xml:space="preserve">in </w:t>
      </w:r>
      <w:r>
        <w:rPr>
          <w:rFonts w:ascii="Times New Roman" w:hAnsi="Times New Roman" w:cs="Times New Roman"/>
          <w:sz w:val="24"/>
          <w:szCs w:val="24"/>
        </w:rPr>
        <w:t xml:space="preserve">2016, </w:t>
      </w:r>
      <w:r w:rsidR="000C6235">
        <w:rPr>
          <w:rFonts w:ascii="Times New Roman" w:hAnsi="Times New Roman" w:cs="Times New Roman"/>
          <w:sz w:val="24"/>
          <w:szCs w:val="24"/>
        </w:rPr>
        <w:t xml:space="preserve">SunShot </w:t>
      </w:r>
      <w:r>
        <w:rPr>
          <w:rFonts w:ascii="Times New Roman" w:hAnsi="Times New Roman" w:cs="Times New Roman"/>
          <w:sz w:val="24"/>
          <w:szCs w:val="24"/>
        </w:rPr>
        <w:t>conducted an internal</w:t>
      </w:r>
      <w:r w:rsidR="00D007D4">
        <w:rPr>
          <w:rFonts w:ascii="Times New Roman" w:hAnsi="Times New Roman" w:cs="Times New Roman"/>
          <w:sz w:val="24"/>
          <w:szCs w:val="24"/>
        </w:rPr>
        <w:t xml:space="preserve"> evaluation </w:t>
      </w:r>
      <w:r>
        <w:rPr>
          <w:rFonts w:ascii="Times New Roman" w:hAnsi="Times New Roman" w:cs="Times New Roman"/>
          <w:sz w:val="24"/>
          <w:szCs w:val="24"/>
        </w:rPr>
        <w:t xml:space="preserve">review of the Catalyst program </w:t>
      </w:r>
      <w:r w:rsidR="00D007D4">
        <w:rPr>
          <w:rFonts w:ascii="Times New Roman" w:hAnsi="Times New Roman" w:cs="Times New Roman"/>
          <w:sz w:val="24"/>
          <w:szCs w:val="24"/>
        </w:rPr>
        <w:t xml:space="preserve">to </w:t>
      </w:r>
      <w:r>
        <w:rPr>
          <w:rFonts w:ascii="Times New Roman" w:hAnsi="Times New Roman" w:cs="Times New Roman"/>
          <w:sz w:val="24"/>
          <w:szCs w:val="24"/>
        </w:rPr>
        <w:t xml:space="preserve">explore ways for improving the program’s design, outreach, management, and scalability. </w:t>
      </w:r>
      <w:r w:rsidR="000C6235">
        <w:rPr>
          <w:rFonts w:ascii="Times New Roman" w:hAnsi="Times New Roman" w:cs="Times New Roman"/>
          <w:sz w:val="24"/>
          <w:szCs w:val="24"/>
        </w:rPr>
        <w:t>SunShot</w:t>
      </w:r>
      <w:r w:rsidR="00D007D4" w:rsidRPr="00D007D4">
        <w:rPr>
          <w:rFonts w:ascii="Times New Roman" w:hAnsi="Times New Roman" w:cs="Times New Roman"/>
          <w:sz w:val="24"/>
          <w:szCs w:val="24"/>
        </w:rPr>
        <w:t xml:space="preserve"> </w:t>
      </w:r>
      <w:r w:rsidR="00D007D4">
        <w:rPr>
          <w:rFonts w:ascii="Times New Roman" w:hAnsi="Times New Roman" w:cs="Times New Roman"/>
          <w:sz w:val="24"/>
          <w:szCs w:val="24"/>
        </w:rPr>
        <w:t xml:space="preserve">invited </w:t>
      </w:r>
      <w:r w:rsidR="00D007D4" w:rsidRPr="00D007D4">
        <w:rPr>
          <w:rFonts w:ascii="Times New Roman" w:hAnsi="Times New Roman" w:cs="Times New Roman"/>
          <w:sz w:val="24"/>
          <w:szCs w:val="24"/>
        </w:rPr>
        <w:t>all 35 t</w:t>
      </w:r>
      <w:r w:rsidR="00D007D4">
        <w:rPr>
          <w:rFonts w:ascii="Times New Roman" w:hAnsi="Times New Roman" w:cs="Times New Roman"/>
          <w:sz w:val="24"/>
          <w:szCs w:val="24"/>
        </w:rPr>
        <w:t xml:space="preserve">eams to one-on-one discussions and held meetings </w:t>
      </w:r>
      <w:r w:rsidR="00D007D4" w:rsidRPr="00D007D4">
        <w:rPr>
          <w:rFonts w:ascii="Times New Roman" w:hAnsi="Times New Roman" w:cs="Times New Roman"/>
          <w:sz w:val="24"/>
          <w:szCs w:val="24"/>
        </w:rPr>
        <w:t xml:space="preserve">with 24 of them. </w:t>
      </w:r>
      <w:r w:rsidR="00337E77">
        <w:rPr>
          <w:rFonts w:ascii="Times New Roman" w:hAnsi="Times New Roman" w:cs="Times New Roman"/>
          <w:sz w:val="24"/>
          <w:szCs w:val="24"/>
        </w:rPr>
        <w:t xml:space="preserve">The main takeaways from these discussions are as follows: </w:t>
      </w:r>
    </w:p>
    <w:p w14:paraId="49CCAF3F" w14:textId="4E9CC78D" w:rsidR="00883382" w:rsidRPr="00337E77" w:rsidRDefault="0058458C" w:rsidP="007A182D">
      <w:pPr>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132B8" w:rsidRPr="00337E77">
        <w:rPr>
          <w:rFonts w:ascii="Times New Roman" w:hAnsi="Times New Roman" w:cs="Times New Roman"/>
          <w:sz w:val="24"/>
          <w:szCs w:val="24"/>
        </w:rPr>
        <w:t xml:space="preserve">Catalyst </w:t>
      </w:r>
      <w:r>
        <w:rPr>
          <w:rFonts w:ascii="Times New Roman" w:hAnsi="Times New Roman" w:cs="Times New Roman"/>
          <w:sz w:val="24"/>
          <w:szCs w:val="24"/>
        </w:rPr>
        <w:t xml:space="preserve">model </w:t>
      </w:r>
      <w:r w:rsidR="00B14CC9">
        <w:rPr>
          <w:rFonts w:ascii="Times New Roman" w:hAnsi="Times New Roman" w:cs="Times New Roman"/>
          <w:sz w:val="24"/>
          <w:szCs w:val="24"/>
        </w:rPr>
        <w:t xml:space="preserve">is highly engaging and effective in accelerating </w:t>
      </w:r>
      <w:r>
        <w:rPr>
          <w:rFonts w:ascii="Times New Roman" w:hAnsi="Times New Roman" w:cs="Times New Roman"/>
          <w:sz w:val="24"/>
          <w:szCs w:val="24"/>
        </w:rPr>
        <w:t xml:space="preserve">the cycles of </w:t>
      </w:r>
      <w:r w:rsidR="00B14CC9">
        <w:rPr>
          <w:rFonts w:ascii="Times New Roman" w:hAnsi="Times New Roman" w:cs="Times New Roman"/>
          <w:sz w:val="24"/>
          <w:szCs w:val="24"/>
        </w:rPr>
        <w:t>energy innovation</w:t>
      </w:r>
      <w:r>
        <w:rPr>
          <w:rFonts w:ascii="Times New Roman" w:hAnsi="Times New Roman" w:cs="Times New Roman"/>
          <w:sz w:val="24"/>
          <w:szCs w:val="24"/>
        </w:rPr>
        <w:t xml:space="preserve"> </w:t>
      </w:r>
      <w:r w:rsidR="00B14CC9">
        <w:rPr>
          <w:rFonts w:ascii="Times New Roman" w:hAnsi="Times New Roman" w:cs="Times New Roman"/>
          <w:sz w:val="24"/>
          <w:szCs w:val="24"/>
        </w:rPr>
        <w:t xml:space="preserve">because it </w:t>
      </w:r>
      <w:r>
        <w:rPr>
          <w:rFonts w:ascii="Times New Roman" w:hAnsi="Times New Roman" w:cs="Times New Roman"/>
          <w:sz w:val="24"/>
          <w:szCs w:val="24"/>
        </w:rPr>
        <w:t>creates pathways for high-risk early stage ideas,</w:t>
      </w:r>
      <w:r w:rsidRPr="00337E77">
        <w:rPr>
          <w:rFonts w:ascii="Times New Roman" w:hAnsi="Times New Roman" w:cs="Times New Roman"/>
          <w:sz w:val="24"/>
          <w:szCs w:val="24"/>
        </w:rPr>
        <w:t xml:space="preserve"> </w:t>
      </w:r>
      <w:r w:rsidR="00A132B8" w:rsidRPr="00337E77">
        <w:rPr>
          <w:rFonts w:ascii="Times New Roman" w:hAnsi="Times New Roman" w:cs="Times New Roman"/>
          <w:sz w:val="24"/>
          <w:szCs w:val="24"/>
        </w:rPr>
        <w:t>attract</w:t>
      </w:r>
      <w:r w:rsidR="00B14CC9">
        <w:rPr>
          <w:rFonts w:ascii="Times New Roman" w:hAnsi="Times New Roman" w:cs="Times New Roman"/>
          <w:sz w:val="24"/>
          <w:szCs w:val="24"/>
        </w:rPr>
        <w:t>s</w:t>
      </w:r>
      <w:r>
        <w:rPr>
          <w:rFonts w:ascii="Times New Roman" w:hAnsi="Times New Roman" w:cs="Times New Roman"/>
          <w:sz w:val="24"/>
          <w:szCs w:val="24"/>
        </w:rPr>
        <w:t xml:space="preserve"> new talent, </w:t>
      </w:r>
      <w:r w:rsidR="00A132B8" w:rsidRPr="00337E77">
        <w:rPr>
          <w:rFonts w:ascii="Times New Roman" w:hAnsi="Times New Roman" w:cs="Times New Roman"/>
          <w:sz w:val="24"/>
          <w:szCs w:val="24"/>
        </w:rPr>
        <w:t>build</w:t>
      </w:r>
      <w:r>
        <w:rPr>
          <w:rFonts w:ascii="Times New Roman" w:hAnsi="Times New Roman" w:cs="Times New Roman"/>
          <w:sz w:val="24"/>
          <w:szCs w:val="24"/>
        </w:rPr>
        <w:t>s</w:t>
      </w:r>
      <w:r w:rsidR="00A132B8" w:rsidRPr="00337E77">
        <w:rPr>
          <w:rFonts w:ascii="Times New Roman" w:hAnsi="Times New Roman" w:cs="Times New Roman"/>
          <w:sz w:val="24"/>
          <w:szCs w:val="24"/>
        </w:rPr>
        <w:t xml:space="preserve"> products faster and cheaper, and foster</w:t>
      </w:r>
      <w:r>
        <w:rPr>
          <w:rFonts w:ascii="Times New Roman" w:hAnsi="Times New Roman" w:cs="Times New Roman"/>
          <w:sz w:val="24"/>
          <w:szCs w:val="24"/>
        </w:rPr>
        <w:t>s</w:t>
      </w:r>
      <w:r w:rsidR="00A132B8" w:rsidRPr="00337E77">
        <w:rPr>
          <w:rFonts w:ascii="Times New Roman" w:hAnsi="Times New Roman" w:cs="Times New Roman"/>
          <w:sz w:val="24"/>
          <w:szCs w:val="24"/>
        </w:rPr>
        <w:t xml:space="preserve"> a</w:t>
      </w:r>
      <w:r w:rsidR="00647E7C">
        <w:rPr>
          <w:rFonts w:ascii="Times New Roman" w:hAnsi="Times New Roman" w:cs="Times New Roman"/>
          <w:sz w:val="24"/>
          <w:szCs w:val="24"/>
        </w:rPr>
        <w:t xml:space="preserve">n atmosphere </w:t>
      </w:r>
      <w:r w:rsidR="00A132B8" w:rsidRPr="00337E77">
        <w:rPr>
          <w:rFonts w:ascii="Times New Roman" w:hAnsi="Times New Roman" w:cs="Times New Roman"/>
          <w:sz w:val="24"/>
          <w:szCs w:val="24"/>
        </w:rPr>
        <w:t>of competition, excel</w:t>
      </w:r>
      <w:r>
        <w:rPr>
          <w:rFonts w:ascii="Times New Roman" w:hAnsi="Times New Roman" w:cs="Times New Roman"/>
          <w:sz w:val="24"/>
          <w:szCs w:val="24"/>
        </w:rPr>
        <w:t>lence</w:t>
      </w:r>
      <w:r w:rsidR="00647E7C">
        <w:rPr>
          <w:rFonts w:ascii="Times New Roman" w:hAnsi="Times New Roman" w:cs="Times New Roman"/>
          <w:sz w:val="24"/>
          <w:szCs w:val="24"/>
        </w:rPr>
        <w:t>,</w:t>
      </w:r>
      <w:r>
        <w:rPr>
          <w:rFonts w:ascii="Times New Roman" w:hAnsi="Times New Roman" w:cs="Times New Roman"/>
          <w:sz w:val="24"/>
          <w:szCs w:val="24"/>
        </w:rPr>
        <w:t xml:space="preserve"> and urgency. The program has limitations in the number of teams that advance to the Prototyping Contest (maximum </w:t>
      </w:r>
      <w:r w:rsidR="00337E77">
        <w:rPr>
          <w:rFonts w:ascii="Times New Roman" w:hAnsi="Times New Roman" w:cs="Times New Roman"/>
          <w:sz w:val="24"/>
          <w:szCs w:val="24"/>
        </w:rPr>
        <w:t>20</w:t>
      </w:r>
      <w:r>
        <w:rPr>
          <w:rFonts w:ascii="Times New Roman" w:hAnsi="Times New Roman" w:cs="Times New Roman"/>
          <w:sz w:val="24"/>
          <w:szCs w:val="24"/>
        </w:rPr>
        <w:t xml:space="preserve"> teams </w:t>
      </w:r>
      <w:r w:rsidR="00C54E5B">
        <w:rPr>
          <w:rFonts w:ascii="Times New Roman" w:hAnsi="Times New Roman" w:cs="Times New Roman"/>
          <w:sz w:val="24"/>
          <w:szCs w:val="24"/>
        </w:rPr>
        <w:t xml:space="preserve">per </w:t>
      </w:r>
      <w:r>
        <w:rPr>
          <w:rFonts w:ascii="Times New Roman" w:hAnsi="Times New Roman" w:cs="Times New Roman"/>
          <w:sz w:val="24"/>
          <w:szCs w:val="24"/>
        </w:rPr>
        <w:t>round)</w:t>
      </w:r>
      <w:r w:rsidR="00603894">
        <w:rPr>
          <w:rFonts w:ascii="Times New Roman" w:hAnsi="Times New Roman" w:cs="Times New Roman"/>
          <w:sz w:val="24"/>
          <w:szCs w:val="24"/>
        </w:rPr>
        <w:t xml:space="preserve"> and</w:t>
      </w:r>
      <w:r w:rsidR="00686013">
        <w:rPr>
          <w:rFonts w:ascii="Times New Roman" w:hAnsi="Times New Roman" w:cs="Times New Roman"/>
          <w:sz w:val="24"/>
          <w:szCs w:val="24"/>
        </w:rPr>
        <w:t>,</w:t>
      </w:r>
      <w:r w:rsidR="00603894">
        <w:rPr>
          <w:rFonts w:ascii="Times New Roman" w:hAnsi="Times New Roman" w:cs="Times New Roman"/>
          <w:sz w:val="24"/>
          <w:szCs w:val="24"/>
        </w:rPr>
        <w:t xml:space="preserve"> subsequently</w:t>
      </w:r>
      <w:r w:rsidR="00686013">
        <w:rPr>
          <w:rFonts w:ascii="Times New Roman" w:hAnsi="Times New Roman" w:cs="Times New Roman"/>
          <w:sz w:val="24"/>
          <w:szCs w:val="24"/>
        </w:rPr>
        <w:t>,</w:t>
      </w:r>
      <w:r w:rsidR="00603894">
        <w:rPr>
          <w:rFonts w:ascii="Times New Roman" w:hAnsi="Times New Roman" w:cs="Times New Roman"/>
          <w:sz w:val="24"/>
          <w:szCs w:val="24"/>
        </w:rPr>
        <w:t xml:space="preserve"> the Incubation Contest</w:t>
      </w:r>
      <w:r>
        <w:rPr>
          <w:rFonts w:ascii="Times New Roman" w:hAnsi="Times New Roman" w:cs="Times New Roman"/>
          <w:sz w:val="24"/>
          <w:szCs w:val="24"/>
        </w:rPr>
        <w:t xml:space="preserve">. </w:t>
      </w:r>
      <w:r w:rsidR="00C54E5B">
        <w:rPr>
          <w:rFonts w:ascii="Times New Roman" w:hAnsi="Times New Roman" w:cs="Times New Roman"/>
          <w:sz w:val="24"/>
          <w:szCs w:val="24"/>
        </w:rPr>
        <w:t xml:space="preserve">Scaling the program to accommodate 60-80 teams in 90 days requires </w:t>
      </w:r>
      <w:r w:rsidR="00A132B8" w:rsidRPr="00337E77">
        <w:rPr>
          <w:rFonts w:ascii="Times New Roman" w:hAnsi="Times New Roman" w:cs="Times New Roman"/>
          <w:sz w:val="24"/>
          <w:szCs w:val="24"/>
        </w:rPr>
        <w:t>programmatic refinements t</w:t>
      </w:r>
      <w:r w:rsidR="00603894">
        <w:rPr>
          <w:rFonts w:ascii="Times New Roman" w:hAnsi="Times New Roman" w:cs="Times New Roman"/>
          <w:sz w:val="24"/>
          <w:szCs w:val="24"/>
        </w:rPr>
        <w:t>o</w:t>
      </w:r>
      <w:r w:rsidR="00A132B8" w:rsidRPr="00337E77">
        <w:rPr>
          <w:rFonts w:ascii="Times New Roman" w:hAnsi="Times New Roman" w:cs="Times New Roman"/>
          <w:sz w:val="24"/>
          <w:szCs w:val="24"/>
        </w:rPr>
        <w:t xml:space="preserve"> </w:t>
      </w:r>
      <w:r w:rsidR="00C54E5B">
        <w:rPr>
          <w:rFonts w:ascii="Times New Roman" w:hAnsi="Times New Roman" w:cs="Times New Roman"/>
          <w:sz w:val="24"/>
          <w:szCs w:val="24"/>
        </w:rPr>
        <w:t>leverag</w:t>
      </w:r>
      <w:r w:rsidR="00603894">
        <w:rPr>
          <w:rFonts w:ascii="Times New Roman" w:hAnsi="Times New Roman" w:cs="Times New Roman"/>
          <w:sz w:val="24"/>
          <w:szCs w:val="24"/>
        </w:rPr>
        <w:t>e</w:t>
      </w:r>
      <w:r w:rsidR="00C54E5B">
        <w:rPr>
          <w:rFonts w:ascii="Times New Roman" w:hAnsi="Times New Roman" w:cs="Times New Roman"/>
          <w:sz w:val="24"/>
          <w:szCs w:val="24"/>
        </w:rPr>
        <w:t xml:space="preserve"> </w:t>
      </w:r>
      <w:r w:rsidR="00603894">
        <w:rPr>
          <w:rFonts w:ascii="Times New Roman" w:hAnsi="Times New Roman" w:cs="Times New Roman"/>
          <w:sz w:val="24"/>
          <w:szCs w:val="24"/>
        </w:rPr>
        <w:t xml:space="preserve">distributed </w:t>
      </w:r>
      <w:r w:rsidR="00C54E5B">
        <w:rPr>
          <w:rFonts w:ascii="Times New Roman" w:hAnsi="Times New Roman" w:cs="Times New Roman"/>
          <w:sz w:val="24"/>
          <w:szCs w:val="24"/>
        </w:rPr>
        <w:t>resources</w:t>
      </w:r>
      <w:r w:rsidR="00686013">
        <w:rPr>
          <w:rFonts w:ascii="Times New Roman" w:hAnsi="Times New Roman" w:cs="Times New Roman"/>
          <w:sz w:val="24"/>
          <w:szCs w:val="24"/>
        </w:rPr>
        <w:t>/</w:t>
      </w:r>
      <w:r w:rsidR="00C54E5B">
        <w:rPr>
          <w:rFonts w:ascii="Times New Roman" w:hAnsi="Times New Roman" w:cs="Times New Roman"/>
          <w:sz w:val="24"/>
          <w:szCs w:val="24"/>
        </w:rPr>
        <w:t>capabilities</w:t>
      </w:r>
      <w:r w:rsidR="00686013">
        <w:rPr>
          <w:rFonts w:ascii="Times New Roman" w:hAnsi="Times New Roman" w:cs="Times New Roman"/>
          <w:sz w:val="24"/>
          <w:szCs w:val="24"/>
        </w:rPr>
        <w:t xml:space="preserve"> and</w:t>
      </w:r>
      <w:r w:rsidR="00603894">
        <w:rPr>
          <w:rFonts w:ascii="Times New Roman" w:hAnsi="Times New Roman" w:cs="Times New Roman"/>
          <w:sz w:val="24"/>
          <w:szCs w:val="24"/>
        </w:rPr>
        <w:t xml:space="preserve"> to </w:t>
      </w:r>
      <w:r w:rsidR="00686013">
        <w:rPr>
          <w:rFonts w:ascii="Times New Roman" w:hAnsi="Times New Roman" w:cs="Times New Roman"/>
          <w:sz w:val="24"/>
          <w:szCs w:val="24"/>
        </w:rPr>
        <w:t xml:space="preserve">leverage </w:t>
      </w:r>
      <w:r w:rsidR="00603894">
        <w:rPr>
          <w:rFonts w:ascii="Times New Roman" w:hAnsi="Times New Roman" w:cs="Times New Roman"/>
          <w:sz w:val="24"/>
          <w:szCs w:val="24"/>
        </w:rPr>
        <w:t>the local nature of innovation ecosystems</w:t>
      </w:r>
      <w:r w:rsidR="00C54E5B">
        <w:rPr>
          <w:rFonts w:ascii="Times New Roman" w:hAnsi="Times New Roman" w:cs="Times New Roman"/>
          <w:sz w:val="24"/>
          <w:szCs w:val="24"/>
        </w:rPr>
        <w:t xml:space="preserve">. </w:t>
      </w:r>
    </w:p>
    <w:p w14:paraId="4C6BED89" w14:textId="25FD73C4" w:rsidR="00883382" w:rsidRPr="00337E77" w:rsidRDefault="00686013" w:rsidP="007A182D">
      <w:pPr>
        <w:numPr>
          <w:ilvl w:val="0"/>
          <w:numId w:val="22"/>
        </w:numPr>
        <w:tabs>
          <w:tab w:val="num" w:pos="720"/>
        </w:tabs>
        <w:spacing w:line="240" w:lineRule="auto"/>
        <w:jc w:val="both"/>
        <w:rPr>
          <w:rFonts w:ascii="Times New Roman" w:hAnsi="Times New Roman" w:cs="Times New Roman"/>
          <w:sz w:val="24"/>
          <w:szCs w:val="24"/>
        </w:rPr>
      </w:pPr>
      <w:r>
        <w:rPr>
          <w:rFonts w:ascii="Times New Roman" w:hAnsi="Times New Roman" w:cs="Times New Roman"/>
          <w:iCs/>
          <w:sz w:val="24"/>
          <w:szCs w:val="24"/>
        </w:rPr>
        <w:t>The s</w:t>
      </w:r>
      <w:r w:rsidR="00C54E5B" w:rsidRPr="009D575D">
        <w:rPr>
          <w:rFonts w:ascii="Times New Roman" w:hAnsi="Times New Roman" w:cs="Times New Roman"/>
          <w:iCs/>
          <w:sz w:val="24"/>
          <w:szCs w:val="24"/>
        </w:rPr>
        <w:t>olar</w:t>
      </w:r>
      <w:r>
        <w:rPr>
          <w:rFonts w:ascii="Times New Roman" w:hAnsi="Times New Roman" w:cs="Times New Roman"/>
          <w:iCs/>
          <w:sz w:val="24"/>
          <w:szCs w:val="24"/>
        </w:rPr>
        <w:t xml:space="preserve"> industry</w:t>
      </w:r>
      <w:r w:rsidR="00C54E5B" w:rsidRPr="009D575D">
        <w:rPr>
          <w:rFonts w:ascii="Times New Roman" w:hAnsi="Times New Roman" w:cs="Times New Roman"/>
          <w:iCs/>
          <w:sz w:val="24"/>
          <w:szCs w:val="24"/>
        </w:rPr>
        <w:t xml:space="preserve"> </w:t>
      </w:r>
      <w:r w:rsidR="00C54E5B">
        <w:rPr>
          <w:rFonts w:ascii="Times New Roman" w:hAnsi="Times New Roman" w:cs="Times New Roman"/>
          <w:iCs/>
          <w:sz w:val="24"/>
          <w:szCs w:val="24"/>
        </w:rPr>
        <w:t>has been</w:t>
      </w:r>
      <w:r w:rsidR="00C54E5B" w:rsidRPr="009D575D">
        <w:rPr>
          <w:rFonts w:ascii="Times New Roman" w:hAnsi="Times New Roman" w:cs="Times New Roman"/>
          <w:iCs/>
          <w:sz w:val="24"/>
          <w:szCs w:val="24"/>
        </w:rPr>
        <w:t xml:space="preserve"> growin</w:t>
      </w:r>
      <w:r w:rsidR="00C54E5B">
        <w:rPr>
          <w:rFonts w:ascii="Times New Roman" w:hAnsi="Times New Roman" w:cs="Times New Roman"/>
          <w:iCs/>
          <w:sz w:val="24"/>
          <w:szCs w:val="24"/>
        </w:rPr>
        <w:t>g rapidly in the past few years</w:t>
      </w:r>
      <w:r>
        <w:rPr>
          <w:rFonts w:ascii="Times New Roman" w:hAnsi="Times New Roman" w:cs="Times New Roman"/>
          <w:iCs/>
          <w:sz w:val="24"/>
          <w:szCs w:val="24"/>
        </w:rPr>
        <w:t xml:space="preserve">, driven partly by the integration of solar </w:t>
      </w:r>
      <w:r w:rsidR="00FC4A54">
        <w:rPr>
          <w:rFonts w:ascii="Times New Roman" w:hAnsi="Times New Roman" w:cs="Times New Roman"/>
          <w:iCs/>
          <w:sz w:val="24"/>
          <w:szCs w:val="24"/>
        </w:rPr>
        <w:t>technologies while</w:t>
      </w:r>
      <w:r w:rsidR="00C54E5B">
        <w:rPr>
          <w:rFonts w:ascii="Times New Roman" w:hAnsi="Times New Roman" w:cs="Times New Roman"/>
          <w:iCs/>
          <w:sz w:val="24"/>
          <w:szCs w:val="24"/>
        </w:rPr>
        <w:t xml:space="preserve"> integrating with other technologies </w:t>
      </w:r>
      <w:r w:rsidR="001508AA">
        <w:rPr>
          <w:rFonts w:ascii="Times New Roman" w:hAnsi="Times New Roman" w:cs="Times New Roman"/>
          <w:iCs/>
          <w:sz w:val="24"/>
          <w:szCs w:val="24"/>
        </w:rPr>
        <w:t>and</w:t>
      </w:r>
      <w:r w:rsidR="00C54E5B">
        <w:rPr>
          <w:rFonts w:ascii="Times New Roman" w:hAnsi="Times New Roman" w:cs="Times New Roman"/>
          <w:iCs/>
          <w:sz w:val="24"/>
          <w:szCs w:val="24"/>
        </w:rPr>
        <w:t xml:space="preserve"> products, such as energy storage, building energy management, </w:t>
      </w:r>
      <w:r w:rsidR="001508AA">
        <w:rPr>
          <w:rFonts w:ascii="Times New Roman" w:hAnsi="Times New Roman" w:cs="Times New Roman"/>
          <w:iCs/>
          <w:sz w:val="24"/>
          <w:szCs w:val="24"/>
        </w:rPr>
        <w:t xml:space="preserve">demand response appliances, </w:t>
      </w:r>
      <w:r w:rsidR="00C54E5B">
        <w:rPr>
          <w:rFonts w:ascii="Times New Roman" w:hAnsi="Times New Roman" w:cs="Times New Roman"/>
          <w:iCs/>
          <w:sz w:val="24"/>
          <w:szCs w:val="24"/>
        </w:rPr>
        <w:t>electric vehicles</w:t>
      </w:r>
      <w:r w:rsidR="001508AA">
        <w:rPr>
          <w:rFonts w:ascii="Times New Roman" w:hAnsi="Times New Roman" w:cs="Times New Roman"/>
          <w:iCs/>
          <w:sz w:val="24"/>
          <w:szCs w:val="24"/>
        </w:rPr>
        <w:t>, and grid management</w:t>
      </w:r>
      <w:r w:rsidR="008B3759">
        <w:rPr>
          <w:rFonts w:ascii="Times New Roman" w:hAnsi="Times New Roman" w:cs="Times New Roman"/>
          <w:iCs/>
          <w:sz w:val="24"/>
          <w:szCs w:val="24"/>
        </w:rPr>
        <w:t xml:space="preserve"> capabilities</w:t>
      </w:r>
      <w:r w:rsidR="00C54E5B">
        <w:rPr>
          <w:rFonts w:ascii="Times New Roman" w:hAnsi="Times New Roman" w:cs="Times New Roman"/>
          <w:iCs/>
          <w:sz w:val="24"/>
          <w:szCs w:val="24"/>
        </w:rPr>
        <w:t xml:space="preserve">. </w:t>
      </w:r>
      <w:r w:rsidR="00F30385">
        <w:rPr>
          <w:rFonts w:ascii="Times New Roman" w:hAnsi="Times New Roman" w:cs="Times New Roman"/>
          <w:iCs/>
          <w:sz w:val="24"/>
          <w:szCs w:val="24"/>
        </w:rPr>
        <w:t>Despite this trend</w:t>
      </w:r>
      <w:r w:rsidR="00C54E5B">
        <w:rPr>
          <w:rFonts w:ascii="Times New Roman" w:hAnsi="Times New Roman" w:cs="Times New Roman"/>
          <w:iCs/>
          <w:sz w:val="24"/>
          <w:szCs w:val="24"/>
        </w:rPr>
        <w:t xml:space="preserve">, </w:t>
      </w:r>
      <w:r w:rsidR="00647E7C">
        <w:rPr>
          <w:rFonts w:ascii="Times New Roman" w:hAnsi="Times New Roman" w:cs="Times New Roman"/>
          <w:iCs/>
          <w:sz w:val="24"/>
          <w:szCs w:val="24"/>
        </w:rPr>
        <w:t>Catalyst</w:t>
      </w:r>
      <w:r w:rsidR="00C54E5B">
        <w:rPr>
          <w:rFonts w:ascii="Times New Roman" w:hAnsi="Times New Roman" w:cs="Times New Roman"/>
          <w:iCs/>
          <w:sz w:val="24"/>
          <w:szCs w:val="24"/>
        </w:rPr>
        <w:t xml:space="preserve"> has not </w:t>
      </w:r>
      <w:r w:rsidR="00647E7C">
        <w:rPr>
          <w:rFonts w:ascii="Times New Roman" w:hAnsi="Times New Roman" w:cs="Times New Roman"/>
          <w:iCs/>
          <w:sz w:val="24"/>
          <w:szCs w:val="24"/>
        </w:rPr>
        <w:t xml:space="preserve">yet </w:t>
      </w:r>
      <w:r w:rsidR="001508AA">
        <w:rPr>
          <w:rFonts w:ascii="Times New Roman" w:hAnsi="Times New Roman" w:cs="Times New Roman"/>
          <w:iCs/>
          <w:sz w:val="24"/>
          <w:szCs w:val="24"/>
        </w:rPr>
        <w:t xml:space="preserve">fully </w:t>
      </w:r>
      <w:r w:rsidR="00A132B8" w:rsidRPr="00337E77">
        <w:rPr>
          <w:rFonts w:ascii="Times New Roman" w:hAnsi="Times New Roman" w:cs="Times New Roman"/>
          <w:sz w:val="24"/>
          <w:szCs w:val="24"/>
        </w:rPr>
        <w:t>embrace</w:t>
      </w:r>
      <w:r w:rsidR="00C54E5B">
        <w:rPr>
          <w:rFonts w:ascii="Times New Roman" w:hAnsi="Times New Roman" w:cs="Times New Roman"/>
          <w:sz w:val="24"/>
          <w:szCs w:val="24"/>
        </w:rPr>
        <w:t>d</w:t>
      </w:r>
      <w:r w:rsidR="00A132B8" w:rsidRPr="00337E77">
        <w:rPr>
          <w:rFonts w:ascii="Times New Roman" w:hAnsi="Times New Roman" w:cs="Times New Roman"/>
          <w:sz w:val="24"/>
          <w:szCs w:val="24"/>
        </w:rPr>
        <w:t xml:space="preserve"> </w:t>
      </w:r>
      <w:r w:rsidR="008B3759">
        <w:rPr>
          <w:rFonts w:ascii="Times New Roman" w:hAnsi="Times New Roman" w:cs="Times New Roman"/>
          <w:sz w:val="24"/>
          <w:szCs w:val="24"/>
        </w:rPr>
        <w:t xml:space="preserve">the </w:t>
      </w:r>
      <w:r w:rsidR="00A132B8" w:rsidRPr="00337E77">
        <w:rPr>
          <w:rFonts w:ascii="Times New Roman" w:hAnsi="Times New Roman" w:cs="Times New Roman"/>
          <w:sz w:val="24"/>
          <w:szCs w:val="24"/>
        </w:rPr>
        <w:t xml:space="preserve">integrated </w:t>
      </w:r>
      <w:r w:rsidR="001508AA">
        <w:rPr>
          <w:rFonts w:ascii="Times New Roman" w:hAnsi="Times New Roman" w:cs="Times New Roman"/>
          <w:sz w:val="24"/>
          <w:szCs w:val="24"/>
        </w:rPr>
        <w:t>approach for</w:t>
      </w:r>
      <w:r w:rsidR="00A132B8" w:rsidRPr="00337E77">
        <w:rPr>
          <w:rFonts w:ascii="Times New Roman" w:hAnsi="Times New Roman" w:cs="Times New Roman"/>
          <w:sz w:val="24"/>
          <w:szCs w:val="24"/>
        </w:rPr>
        <w:t xml:space="preserve"> so</w:t>
      </w:r>
      <w:r w:rsidR="00C54E5B">
        <w:rPr>
          <w:rFonts w:ascii="Times New Roman" w:hAnsi="Times New Roman" w:cs="Times New Roman"/>
          <w:sz w:val="24"/>
          <w:szCs w:val="24"/>
        </w:rPr>
        <w:t>lving energy challenges. Combining</w:t>
      </w:r>
      <w:r w:rsidR="00A132B8" w:rsidRPr="00337E77">
        <w:rPr>
          <w:rFonts w:ascii="Times New Roman" w:hAnsi="Times New Roman" w:cs="Times New Roman"/>
          <w:sz w:val="24"/>
          <w:szCs w:val="24"/>
        </w:rPr>
        <w:t xml:space="preserve"> </w:t>
      </w:r>
      <w:r w:rsidR="00A913D3">
        <w:rPr>
          <w:rFonts w:ascii="Times New Roman" w:hAnsi="Times New Roman" w:cs="Times New Roman"/>
          <w:sz w:val="24"/>
          <w:szCs w:val="24"/>
        </w:rPr>
        <w:t xml:space="preserve">innovative solutions from </w:t>
      </w:r>
      <w:r w:rsidR="00A132B8" w:rsidRPr="00337E77">
        <w:rPr>
          <w:rFonts w:ascii="Times New Roman" w:hAnsi="Times New Roman" w:cs="Times New Roman"/>
          <w:sz w:val="24"/>
          <w:szCs w:val="24"/>
        </w:rPr>
        <w:t>solar, energy ef</w:t>
      </w:r>
      <w:r w:rsidR="00C54E5B">
        <w:rPr>
          <w:rFonts w:ascii="Times New Roman" w:hAnsi="Times New Roman" w:cs="Times New Roman"/>
          <w:sz w:val="24"/>
          <w:szCs w:val="24"/>
        </w:rPr>
        <w:t>ficiency, smart buildings technology</w:t>
      </w:r>
      <w:r w:rsidR="00A913D3">
        <w:rPr>
          <w:rFonts w:ascii="Times New Roman" w:hAnsi="Times New Roman" w:cs="Times New Roman"/>
          <w:sz w:val="24"/>
          <w:szCs w:val="24"/>
        </w:rPr>
        <w:t xml:space="preserve">, transportation, and grid digitization </w:t>
      </w:r>
      <w:r w:rsidR="00647E7C">
        <w:rPr>
          <w:rFonts w:ascii="Times New Roman" w:hAnsi="Times New Roman" w:cs="Times New Roman"/>
          <w:sz w:val="24"/>
          <w:szCs w:val="24"/>
        </w:rPr>
        <w:t>together will be the most</w:t>
      </w:r>
      <w:r w:rsidR="00A913D3">
        <w:rPr>
          <w:rFonts w:ascii="Times New Roman" w:hAnsi="Times New Roman" w:cs="Times New Roman"/>
          <w:sz w:val="24"/>
          <w:szCs w:val="24"/>
        </w:rPr>
        <w:t xml:space="preserve"> efficient and impactful </w:t>
      </w:r>
      <w:r w:rsidR="00647E7C">
        <w:rPr>
          <w:rFonts w:ascii="Times New Roman" w:hAnsi="Times New Roman" w:cs="Times New Roman"/>
          <w:sz w:val="24"/>
          <w:szCs w:val="24"/>
        </w:rPr>
        <w:t xml:space="preserve">approach to </w:t>
      </w:r>
      <w:r w:rsidR="00A913D3">
        <w:rPr>
          <w:rFonts w:ascii="Times New Roman" w:hAnsi="Times New Roman" w:cs="Times New Roman"/>
          <w:sz w:val="24"/>
          <w:szCs w:val="24"/>
        </w:rPr>
        <w:t xml:space="preserve">transforming </w:t>
      </w:r>
      <w:r w:rsidR="001508AA">
        <w:rPr>
          <w:rFonts w:ascii="Times New Roman" w:hAnsi="Times New Roman" w:cs="Times New Roman"/>
          <w:sz w:val="24"/>
          <w:szCs w:val="24"/>
        </w:rPr>
        <w:t xml:space="preserve">the landscape of energy/electricity usage in the U.S. </w:t>
      </w:r>
    </w:p>
    <w:p w14:paraId="5FEE858C" w14:textId="24950DB1" w:rsidR="005967BD" w:rsidRPr="00E07455" w:rsidRDefault="00D53A72" w:rsidP="007A182D">
      <w:pPr>
        <w:numPr>
          <w:ilvl w:val="0"/>
          <w:numId w:val="22"/>
        </w:numPr>
        <w:tabs>
          <w:tab w:val="num"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DOE’s </w:t>
      </w:r>
      <w:r w:rsidR="00D94366">
        <w:rPr>
          <w:rFonts w:ascii="Times New Roman" w:hAnsi="Times New Roman" w:cs="Times New Roman"/>
          <w:sz w:val="24"/>
          <w:szCs w:val="24"/>
        </w:rPr>
        <w:t xml:space="preserve">validation and </w:t>
      </w:r>
      <w:r w:rsidR="008B3759">
        <w:rPr>
          <w:rFonts w:ascii="Times New Roman" w:hAnsi="Times New Roman" w:cs="Times New Roman"/>
          <w:sz w:val="24"/>
          <w:szCs w:val="24"/>
        </w:rPr>
        <w:t xml:space="preserve">high </w:t>
      </w:r>
      <w:r>
        <w:rPr>
          <w:rFonts w:ascii="Times New Roman" w:hAnsi="Times New Roman" w:cs="Times New Roman"/>
          <w:sz w:val="24"/>
          <w:szCs w:val="24"/>
        </w:rPr>
        <w:t xml:space="preserve">touch role in managing the </w:t>
      </w:r>
      <w:r w:rsidR="00DD38D0">
        <w:rPr>
          <w:rFonts w:ascii="Times New Roman" w:hAnsi="Times New Roman" w:cs="Times New Roman"/>
          <w:sz w:val="24"/>
          <w:szCs w:val="24"/>
        </w:rPr>
        <w:t>Prototyping and Incubation Contests</w:t>
      </w:r>
      <w:r w:rsidR="00647E7C">
        <w:rPr>
          <w:rFonts w:ascii="Times New Roman" w:hAnsi="Times New Roman" w:cs="Times New Roman"/>
          <w:sz w:val="24"/>
          <w:szCs w:val="24"/>
        </w:rPr>
        <w:t>—</w:t>
      </w:r>
      <w:r>
        <w:rPr>
          <w:rFonts w:ascii="Times New Roman" w:hAnsi="Times New Roman" w:cs="Times New Roman"/>
          <w:sz w:val="24"/>
          <w:szCs w:val="24"/>
        </w:rPr>
        <w:t>providing entrepreneurial guidance to competing teams</w:t>
      </w:r>
      <w:r w:rsidR="00F30385">
        <w:rPr>
          <w:rFonts w:ascii="Times New Roman" w:hAnsi="Times New Roman" w:cs="Times New Roman"/>
          <w:sz w:val="24"/>
          <w:szCs w:val="24"/>
        </w:rPr>
        <w:t>,</w:t>
      </w:r>
      <w:r>
        <w:rPr>
          <w:rFonts w:ascii="Times New Roman" w:hAnsi="Times New Roman" w:cs="Times New Roman"/>
          <w:sz w:val="24"/>
          <w:szCs w:val="24"/>
        </w:rPr>
        <w:t xml:space="preserve"> and </w:t>
      </w:r>
      <w:r w:rsidR="00057FD9">
        <w:rPr>
          <w:rFonts w:ascii="Times New Roman" w:hAnsi="Times New Roman" w:cs="Times New Roman"/>
          <w:sz w:val="24"/>
          <w:szCs w:val="24"/>
        </w:rPr>
        <w:t xml:space="preserve">ensuring </w:t>
      </w:r>
      <w:r w:rsidR="00D94366">
        <w:rPr>
          <w:rFonts w:ascii="Times New Roman" w:hAnsi="Times New Roman" w:cs="Times New Roman"/>
          <w:sz w:val="24"/>
          <w:szCs w:val="24"/>
        </w:rPr>
        <w:t>q</w:t>
      </w:r>
      <w:r>
        <w:rPr>
          <w:rFonts w:ascii="Times New Roman" w:hAnsi="Times New Roman" w:cs="Times New Roman"/>
          <w:sz w:val="24"/>
          <w:szCs w:val="24"/>
        </w:rPr>
        <w:t xml:space="preserve">uality </w:t>
      </w:r>
      <w:r w:rsidR="00D94366">
        <w:rPr>
          <w:rFonts w:ascii="Times New Roman" w:hAnsi="Times New Roman" w:cs="Times New Roman"/>
          <w:sz w:val="24"/>
          <w:szCs w:val="24"/>
        </w:rPr>
        <w:t xml:space="preserve">expert </w:t>
      </w:r>
      <w:r w:rsidRPr="00337E77">
        <w:rPr>
          <w:rFonts w:ascii="Times New Roman" w:hAnsi="Times New Roman" w:cs="Times New Roman"/>
          <w:sz w:val="24"/>
          <w:szCs w:val="24"/>
        </w:rPr>
        <w:t>services</w:t>
      </w:r>
      <w:r w:rsidR="00D94366">
        <w:rPr>
          <w:rFonts w:ascii="Times New Roman" w:hAnsi="Times New Roman" w:cs="Times New Roman"/>
          <w:sz w:val="24"/>
          <w:szCs w:val="24"/>
        </w:rPr>
        <w:t xml:space="preserve"> (e.g. Topcoder and NREL’s expert</w:t>
      </w:r>
      <w:r w:rsidR="008B3759">
        <w:rPr>
          <w:rFonts w:ascii="Times New Roman" w:hAnsi="Times New Roman" w:cs="Times New Roman"/>
          <w:sz w:val="24"/>
          <w:szCs w:val="24"/>
        </w:rPr>
        <w:t xml:space="preserve"> services)</w:t>
      </w:r>
      <w:r w:rsidR="001533BE">
        <w:rPr>
          <w:rFonts w:ascii="Times New Roman" w:hAnsi="Times New Roman" w:cs="Times New Roman"/>
          <w:sz w:val="24"/>
          <w:szCs w:val="24"/>
        </w:rPr>
        <w:t>—</w:t>
      </w:r>
      <w:r w:rsidR="008B3759">
        <w:rPr>
          <w:rFonts w:ascii="Times New Roman" w:hAnsi="Times New Roman" w:cs="Times New Roman"/>
          <w:sz w:val="24"/>
          <w:szCs w:val="24"/>
        </w:rPr>
        <w:t xml:space="preserve">proved more valuable </w:t>
      </w:r>
      <w:r w:rsidR="00D94366">
        <w:rPr>
          <w:rFonts w:ascii="Times New Roman" w:hAnsi="Times New Roman" w:cs="Times New Roman"/>
          <w:sz w:val="24"/>
          <w:szCs w:val="24"/>
        </w:rPr>
        <w:t>to competing teams than the allocated cash pri</w:t>
      </w:r>
      <w:r w:rsidR="00557E6F">
        <w:rPr>
          <w:rFonts w:ascii="Times New Roman" w:hAnsi="Times New Roman" w:cs="Times New Roman"/>
          <w:sz w:val="24"/>
          <w:szCs w:val="24"/>
        </w:rPr>
        <w:t>zes</w:t>
      </w:r>
      <w:r w:rsidR="00D94366">
        <w:rPr>
          <w:rFonts w:ascii="Times New Roman" w:hAnsi="Times New Roman" w:cs="Times New Roman"/>
          <w:sz w:val="24"/>
          <w:szCs w:val="24"/>
        </w:rPr>
        <w:t xml:space="preserve">. </w:t>
      </w:r>
      <w:r w:rsidR="008B3759" w:rsidRPr="00BB4170">
        <w:rPr>
          <w:rFonts w:ascii="Times New Roman" w:hAnsi="Times New Roman" w:cs="Times New Roman"/>
          <w:sz w:val="24"/>
          <w:szCs w:val="24"/>
        </w:rPr>
        <w:t>Further</w:t>
      </w:r>
      <w:r w:rsidR="00E07455">
        <w:rPr>
          <w:rFonts w:ascii="Times New Roman" w:hAnsi="Times New Roman" w:cs="Times New Roman"/>
          <w:sz w:val="24"/>
          <w:szCs w:val="24"/>
        </w:rPr>
        <w:t>more</w:t>
      </w:r>
      <w:r w:rsidR="008B3759" w:rsidRPr="00BB4170">
        <w:rPr>
          <w:rFonts w:ascii="Times New Roman" w:hAnsi="Times New Roman" w:cs="Times New Roman"/>
          <w:sz w:val="24"/>
          <w:szCs w:val="24"/>
        </w:rPr>
        <w:t xml:space="preserve">, teams that </w:t>
      </w:r>
      <w:r w:rsidR="00BB4170" w:rsidRPr="00BB4170">
        <w:rPr>
          <w:rFonts w:ascii="Times New Roman" w:hAnsi="Times New Roman" w:cs="Times New Roman"/>
          <w:sz w:val="24"/>
          <w:szCs w:val="24"/>
        </w:rPr>
        <w:t xml:space="preserve">were </w:t>
      </w:r>
      <w:r w:rsidR="00BB4170">
        <w:rPr>
          <w:rFonts w:ascii="Times New Roman" w:hAnsi="Times New Roman" w:cs="Times New Roman"/>
          <w:sz w:val="24"/>
          <w:szCs w:val="24"/>
        </w:rPr>
        <w:t xml:space="preserve">actively </w:t>
      </w:r>
      <w:r w:rsidR="00E07455">
        <w:rPr>
          <w:rFonts w:ascii="Times New Roman" w:hAnsi="Times New Roman" w:cs="Times New Roman"/>
          <w:sz w:val="24"/>
          <w:szCs w:val="24"/>
        </w:rPr>
        <w:t>involved with local</w:t>
      </w:r>
      <w:r w:rsidR="00BB4170">
        <w:rPr>
          <w:rFonts w:ascii="Times New Roman" w:hAnsi="Times New Roman" w:cs="Times New Roman"/>
          <w:sz w:val="24"/>
          <w:szCs w:val="24"/>
        </w:rPr>
        <w:t xml:space="preserve"> </w:t>
      </w:r>
      <w:r w:rsidR="00BB4170" w:rsidRPr="00BB4170">
        <w:rPr>
          <w:rFonts w:ascii="Times New Roman" w:hAnsi="Times New Roman" w:cs="Times New Roman"/>
          <w:sz w:val="24"/>
          <w:szCs w:val="24"/>
        </w:rPr>
        <w:t>incubato</w:t>
      </w:r>
      <w:r w:rsidR="00BB4170">
        <w:rPr>
          <w:rFonts w:ascii="Times New Roman" w:hAnsi="Times New Roman" w:cs="Times New Roman"/>
          <w:sz w:val="24"/>
          <w:szCs w:val="24"/>
        </w:rPr>
        <w:t xml:space="preserve">rs, </w:t>
      </w:r>
      <w:r w:rsidR="00BB4170" w:rsidRPr="00BB4170">
        <w:rPr>
          <w:rFonts w:ascii="Times New Roman" w:hAnsi="Times New Roman" w:cs="Times New Roman"/>
          <w:sz w:val="24"/>
          <w:szCs w:val="24"/>
        </w:rPr>
        <w:t>accelerators</w:t>
      </w:r>
      <w:r w:rsidR="001533BE">
        <w:rPr>
          <w:rFonts w:ascii="Times New Roman" w:hAnsi="Times New Roman" w:cs="Times New Roman"/>
          <w:sz w:val="24"/>
          <w:szCs w:val="24"/>
        </w:rPr>
        <w:t>,</w:t>
      </w:r>
      <w:r w:rsidR="00BB4170">
        <w:rPr>
          <w:rFonts w:ascii="Times New Roman" w:hAnsi="Times New Roman" w:cs="Times New Roman"/>
          <w:sz w:val="24"/>
          <w:szCs w:val="24"/>
        </w:rPr>
        <w:t xml:space="preserve"> or other </w:t>
      </w:r>
      <w:r w:rsidR="00E07455">
        <w:rPr>
          <w:rFonts w:ascii="Times New Roman" w:hAnsi="Times New Roman" w:cs="Times New Roman"/>
          <w:sz w:val="24"/>
          <w:szCs w:val="24"/>
        </w:rPr>
        <w:t>startup</w:t>
      </w:r>
      <w:r w:rsidR="001533BE">
        <w:rPr>
          <w:rFonts w:ascii="Times New Roman" w:hAnsi="Times New Roman" w:cs="Times New Roman"/>
          <w:sz w:val="24"/>
          <w:szCs w:val="24"/>
        </w:rPr>
        <w:t>-</w:t>
      </w:r>
      <w:r w:rsidR="00E07455">
        <w:rPr>
          <w:rFonts w:ascii="Times New Roman" w:hAnsi="Times New Roman" w:cs="Times New Roman"/>
          <w:sz w:val="24"/>
          <w:szCs w:val="24"/>
        </w:rPr>
        <w:t>support organization</w:t>
      </w:r>
      <w:r w:rsidR="001533BE">
        <w:rPr>
          <w:rFonts w:ascii="Times New Roman" w:hAnsi="Times New Roman" w:cs="Times New Roman"/>
          <w:sz w:val="24"/>
          <w:szCs w:val="24"/>
        </w:rPr>
        <w:t>s</w:t>
      </w:r>
      <w:r w:rsidR="00E07455">
        <w:rPr>
          <w:rFonts w:ascii="Times New Roman" w:hAnsi="Times New Roman" w:cs="Times New Roman"/>
          <w:sz w:val="24"/>
          <w:szCs w:val="24"/>
        </w:rPr>
        <w:t xml:space="preserve"> continued to pursue their ideas and thrive after the end of DOE’s involvement for at least six months. </w:t>
      </w:r>
    </w:p>
    <w:p w14:paraId="091E3EB8" w14:textId="3E93D125" w:rsidR="0006787E" w:rsidRPr="0006787E" w:rsidRDefault="00347509" w:rsidP="000678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October 2016, the </w:t>
      </w:r>
      <w:hyperlink r:id="rId23" w:history="1">
        <w:r w:rsidRPr="007F066B">
          <w:rPr>
            <w:rStyle w:val="Hyperlink"/>
            <w:rFonts w:ascii="Times New Roman" w:hAnsi="Times New Roman" w:cs="Times New Roman"/>
            <w:sz w:val="24"/>
            <w:szCs w:val="24"/>
          </w:rPr>
          <w:t>Government Accountability Office</w:t>
        </w:r>
      </w:hyperlink>
      <w:r>
        <w:rPr>
          <w:rFonts w:ascii="Times New Roman" w:hAnsi="Times New Roman" w:cs="Times New Roman"/>
          <w:sz w:val="24"/>
          <w:szCs w:val="24"/>
        </w:rPr>
        <w:t xml:space="preserve"> (GAO) released a </w:t>
      </w:r>
      <w:hyperlink r:id="rId24" w:history="1">
        <w:r w:rsidR="00FC4A54">
          <w:rPr>
            <w:rStyle w:val="Hyperlink"/>
            <w:rFonts w:ascii="Times New Roman" w:hAnsi="Times New Roman" w:cs="Times New Roman"/>
            <w:sz w:val="24"/>
            <w:szCs w:val="24"/>
          </w:rPr>
          <w:t>report on</w:t>
        </w:r>
        <w:r w:rsidR="009C65D8" w:rsidRPr="009C65D8">
          <w:rPr>
            <w:rStyle w:val="Hyperlink"/>
            <w:rFonts w:ascii="Times New Roman" w:hAnsi="Times New Roman" w:cs="Times New Roman"/>
            <w:sz w:val="24"/>
            <w:szCs w:val="24"/>
          </w:rPr>
          <w:t xml:space="preserve"> </w:t>
        </w:r>
        <w:r w:rsidRPr="009C65D8">
          <w:rPr>
            <w:rStyle w:val="Hyperlink"/>
            <w:rFonts w:ascii="Times New Roman" w:hAnsi="Times New Roman" w:cs="Times New Roman"/>
            <w:sz w:val="24"/>
            <w:szCs w:val="24"/>
          </w:rPr>
          <w:t>open innovation</w:t>
        </w:r>
      </w:hyperlink>
      <w:r>
        <w:rPr>
          <w:rFonts w:ascii="Times New Roman" w:hAnsi="Times New Roman" w:cs="Times New Roman"/>
          <w:sz w:val="24"/>
          <w:szCs w:val="24"/>
        </w:rPr>
        <w:t xml:space="preserve"> </w:t>
      </w:r>
      <w:r w:rsidR="009C65D8">
        <w:rPr>
          <w:rFonts w:ascii="Times New Roman" w:hAnsi="Times New Roman" w:cs="Times New Roman"/>
          <w:sz w:val="24"/>
          <w:szCs w:val="24"/>
        </w:rPr>
        <w:t>highlighting practices to engage citizens and effectively implement Federal initiative</w:t>
      </w:r>
      <w:r w:rsidR="001533BE">
        <w:rPr>
          <w:rFonts w:ascii="Times New Roman" w:hAnsi="Times New Roman" w:cs="Times New Roman"/>
          <w:sz w:val="24"/>
          <w:szCs w:val="24"/>
        </w:rPr>
        <w:t>s</w:t>
      </w:r>
      <w:r w:rsidR="009C65D8">
        <w:rPr>
          <w:rFonts w:ascii="Times New Roman" w:hAnsi="Times New Roman" w:cs="Times New Roman"/>
          <w:sz w:val="24"/>
          <w:szCs w:val="24"/>
        </w:rPr>
        <w:t xml:space="preserve">. </w:t>
      </w:r>
      <w:r w:rsidR="00607BB5">
        <w:rPr>
          <w:rFonts w:ascii="Times New Roman" w:hAnsi="Times New Roman" w:cs="Times New Roman"/>
          <w:sz w:val="24"/>
          <w:szCs w:val="24"/>
        </w:rPr>
        <w:t>I</w:t>
      </w:r>
      <w:r w:rsidR="0006787E">
        <w:rPr>
          <w:rFonts w:ascii="Times New Roman" w:hAnsi="Times New Roman" w:cs="Times New Roman"/>
          <w:sz w:val="24"/>
          <w:szCs w:val="24"/>
        </w:rPr>
        <w:t xml:space="preserve">n this report, GAO highlighted quantitative </w:t>
      </w:r>
      <w:r w:rsidR="007F066B">
        <w:rPr>
          <w:rFonts w:ascii="Times New Roman" w:hAnsi="Times New Roman" w:cs="Times New Roman"/>
          <w:sz w:val="24"/>
          <w:szCs w:val="24"/>
        </w:rPr>
        <w:t xml:space="preserve">results of an internal analysis by </w:t>
      </w:r>
      <w:r w:rsidR="007A182D">
        <w:rPr>
          <w:rFonts w:ascii="Times New Roman" w:hAnsi="Times New Roman" w:cs="Times New Roman"/>
          <w:sz w:val="24"/>
          <w:szCs w:val="24"/>
        </w:rPr>
        <w:t>EERE</w:t>
      </w:r>
      <w:r w:rsidR="007F066B">
        <w:rPr>
          <w:rFonts w:ascii="Times New Roman" w:hAnsi="Times New Roman" w:cs="Times New Roman"/>
          <w:sz w:val="24"/>
          <w:szCs w:val="24"/>
        </w:rPr>
        <w:t xml:space="preserve"> about </w:t>
      </w:r>
      <w:r w:rsidR="001533BE">
        <w:rPr>
          <w:rFonts w:ascii="Times New Roman" w:hAnsi="Times New Roman" w:cs="Times New Roman"/>
          <w:sz w:val="24"/>
          <w:szCs w:val="24"/>
        </w:rPr>
        <w:t>Catalyst’s</w:t>
      </w:r>
      <w:r w:rsidR="00FC4A54">
        <w:rPr>
          <w:rFonts w:ascii="Times New Roman" w:hAnsi="Times New Roman" w:cs="Times New Roman"/>
          <w:sz w:val="24"/>
          <w:szCs w:val="24"/>
        </w:rPr>
        <w:t xml:space="preserve"> effectiveness</w:t>
      </w:r>
      <w:r w:rsidR="007F066B">
        <w:rPr>
          <w:rFonts w:ascii="Times New Roman" w:hAnsi="Times New Roman" w:cs="Times New Roman"/>
          <w:sz w:val="24"/>
          <w:szCs w:val="24"/>
        </w:rPr>
        <w:t xml:space="preserve">, </w:t>
      </w:r>
      <w:r w:rsidR="009C65D8">
        <w:rPr>
          <w:rFonts w:ascii="Times New Roman" w:hAnsi="Times New Roman" w:cs="Times New Roman"/>
          <w:sz w:val="24"/>
          <w:szCs w:val="24"/>
        </w:rPr>
        <w:t>overall outcomes</w:t>
      </w:r>
      <w:r w:rsidR="007F066B">
        <w:rPr>
          <w:rFonts w:ascii="Times New Roman" w:hAnsi="Times New Roman" w:cs="Times New Roman"/>
          <w:sz w:val="24"/>
          <w:szCs w:val="24"/>
        </w:rPr>
        <w:t xml:space="preserve">, and lessons learned for improving the program.  </w:t>
      </w:r>
      <w:r w:rsidR="009C65D8">
        <w:rPr>
          <w:rFonts w:ascii="Times New Roman" w:hAnsi="Times New Roman" w:cs="Times New Roman"/>
          <w:sz w:val="24"/>
          <w:szCs w:val="24"/>
        </w:rPr>
        <w:t xml:space="preserve"> </w:t>
      </w:r>
    </w:p>
    <w:p w14:paraId="18E30103" w14:textId="7177D091" w:rsidR="00CC56ED" w:rsidRDefault="0078472F" w:rsidP="004972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an expanded </w:t>
      </w:r>
      <w:r w:rsidR="006316BA" w:rsidRPr="009D575D">
        <w:rPr>
          <w:rFonts w:ascii="Times New Roman" w:hAnsi="Times New Roman" w:cs="Times New Roman"/>
          <w:sz w:val="24"/>
          <w:szCs w:val="24"/>
        </w:rPr>
        <w:t>Catalyst prize program</w:t>
      </w:r>
      <w:r w:rsidR="000C6235" w:rsidRPr="009D575D">
        <w:rPr>
          <w:rFonts w:ascii="Times New Roman" w:hAnsi="Times New Roman" w:cs="Times New Roman"/>
          <w:sz w:val="24"/>
          <w:szCs w:val="24"/>
        </w:rPr>
        <w:t xml:space="preserve">, </w:t>
      </w:r>
      <w:r w:rsidR="007A182D">
        <w:rPr>
          <w:rFonts w:ascii="Times New Roman" w:hAnsi="Times New Roman" w:cs="Times New Roman"/>
          <w:sz w:val="24"/>
          <w:szCs w:val="24"/>
        </w:rPr>
        <w:t>EERE</w:t>
      </w:r>
      <w:r w:rsidR="006316BA" w:rsidRPr="009D575D">
        <w:rPr>
          <w:rFonts w:ascii="Times New Roman" w:hAnsi="Times New Roman" w:cs="Times New Roman"/>
          <w:sz w:val="24"/>
          <w:szCs w:val="24"/>
        </w:rPr>
        <w:t xml:space="preserve"> aims to mobilize</w:t>
      </w:r>
      <w:r>
        <w:rPr>
          <w:rFonts w:ascii="Times New Roman" w:hAnsi="Times New Roman" w:cs="Times New Roman"/>
          <w:sz w:val="24"/>
          <w:szCs w:val="24"/>
        </w:rPr>
        <w:t xml:space="preserve"> innovative talent</w:t>
      </w:r>
      <w:r w:rsidR="0015398D">
        <w:rPr>
          <w:rFonts w:ascii="Times New Roman" w:hAnsi="Times New Roman" w:cs="Times New Roman"/>
          <w:sz w:val="24"/>
          <w:szCs w:val="24"/>
        </w:rPr>
        <w:t xml:space="preserve"> to</w:t>
      </w:r>
      <w:r w:rsidR="009909DA">
        <w:rPr>
          <w:rFonts w:ascii="Times New Roman" w:hAnsi="Times New Roman" w:cs="Times New Roman"/>
          <w:sz w:val="24"/>
          <w:szCs w:val="24"/>
        </w:rPr>
        <w:t xml:space="preserve"> tackle difficult challenges in transforming</w:t>
      </w:r>
      <w:r w:rsidR="009909DA" w:rsidRPr="009909DA">
        <w:rPr>
          <w:rFonts w:ascii="Times New Roman" w:hAnsi="Times New Roman" w:cs="Times New Roman"/>
          <w:sz w:val="24"/>
          <w:szCs w:val="24"/>
        </w:rPr>
        <w:t xml:space="preserve"> </w:t>
      </w:r>
      <w:r w:rsidR="009909DA">
        <w:rPr>
          <w:rFonts w:ascii="Times New Roman" w:hAnsi="Times New Roman" w:cs="Times New Roman"/>
          <w:sz w:val="24"/>
          <w:szCs w:val="24"/>
        </w:rPr>
        <w:t xml:space="preserve">the </w:t>
      </w:r>
      <w:r>
        <w:rPr>
          <w:rFonts w:ascii="Times New Roman" w:hAnsi="Times New Roman" w:cs="Times New Roman"/>
          <w:sz w:val="24"/>
          <w:szCs w:val="24"/>
        </w:rPr>
        <w:t xml:space="preserve">energy and </w:t>
      </w:r>
      <w:r w:rsidR="009909DA">
        <w:rPr>
          <w:rFonts w:ascii="Times New Roman" w:hAnsi="Times New Roman" w:cs="Times New Roman"/>
          <w:sz w:val="24"/>
          <w:szCs w:val="24"/>
        </w:rPr>
        <w:t xml:space="preserve">electricity </w:t>
      </w:r>
      <w:r w:rsidR="000C2A36">
        <w:rPr>
          <w:rFonts w:ascii="Times New Roman" w:hAnsi="Times New Roman" w:cs="Times New Roman"/>
          <w:sz w:val="24"/>
          <w:szCs w:val="24"/>
        </w:rPr>
        <w:t>technology landscape of the future</w:t>
      </w:r>
      <w:r w:rsidR="009909DA">
        <w:rPr>
          <w:rFonts w:ascii="Times New Roman" w:hAnsi="Times New Roman" w:cs="Times New Roman"/>
          <w:sz w:val="24"/>
          <w:szCs w:val="24"/>
        </w:rPr>
        <w:t xml:space="preserve">. </w:t>
      </w:r>
      <w:r w:rsidR="00605CFE">
        <w:rPr>
          <w:rFonts w:ascii="Times New Roman" w:hAnsi="Times New Roman" w:cs="Times New Roman"/>
          <w:sz w:val="24"/>
          <w:szCs w:val="24"/>
        </w:rPr>
        <w:t>The program also plans to i</w:t>
      </w:r>
      <w:r w:rsidR="00605CFE" w:rsidRPr="00CC56ED">
        <w:rPr>
          <w:rFonts w:ascii="Times New Roman" w:hAnsi="Times New Roman" w:cs="Times New Roman"/>
          <w:sz w:val="24"/>
          <w:szCs w:val="24"/>
        </w:rPr>
        <w:t xml:space="preserve">ncentivize local </w:t>
      </w:r>
      <w:r w:rsidR="00605CFE">
        <w:rPr>
          <w:rFonts w:ascii="Times New Roman" w:hAnsi="Times New Roman" w:cs="Times New Roman"/>
          <w:sz w:val="24"/>
          <w:szCs w:val="24"/>
        </w:rPr>
        <w:t>centers</w:t>
      </w:r>
      <w:r w:rsidR="00605CFE" w:rsidRPr="00CC56ED">
        <w:rPr>
          <w:rFonts w:ascii="Times New Roman" w:hAnsi="Times New Roman" w:cs="Times New Roman"/>
          <w:sz w:val="24"/>
          <w:szCs w:val="24"/>
        </w:rPr>
        <w:t xml:space="preserve"> of energy innovation around the country (e.g.</w:t>
      </w:r>
      <w:r w:rsidR="0078079E">
        <w:rPr>
          <w:rFonts w:ascii="Times New Roman" w:hAnsi="Times New Roman" w:cs="Times New Roman"/>
          <w:sz w:val="24"/>
          <w:szCs w:val="24"/>
        </w:rPr>
        <w:t xml:space="preserve"> </w:t>
      </w:r>
      <w:r w:rsidR="00CF7A68">
        <w:rPr>
          <w:rFonts w:ascii="Times New Roman" w:hAnsi="Times New Roman" w:cs="Times New Roman"/>
          <w:sz w:val="24"/>
          <w:szCs w:val="24"/>
        </w:rPr>
        <w:t xml:space="preserve">list of </w:t>
      </w:r>
      <w:r w:rsidR="0078079E">
        <w:rPr>
          <w:rFonts w:ascii="Times New Roman" w:hAnsi="Times New Roman" w:cs="Times New Roman"/>
          <w:sz w:val="24"/>
          <w:szCs w:val="24"/>
        </w:rPr>
        <w:t xml:space="preserve">incubators in </w:t>
      </w:r>
      <w:r w:rsidR="00944540">
        <w:rPr>
          <w:rFonts w:ascii="Times New Roman" w:hAnsi="Times New Roman" w:cs="Times New Roman"/>
          <w:sz w:val="24"/>
          <w:szCs w:val="24"/>
        </w:rPr>
        <w:t xml:space="preserve">the </w:t>
      </w:r>
      <w:hyperlink r:id="rId25" w:history="1">
        <w:r w:rsidR="0078079E">
          <w:rPr>
            <w:rStyle w:val="Hyperlink"/>
            <w:rFonts w:ascii="Times New Roman" w:hAnsi="Times New Roman" w:cs="Times New Roman"/>
            <w:sz w:val="24"/>
            <w:szCs w:val="24"/>
          </w:rPr>
          <w:t>Incubatenergy</w:t>
        </w:r>
      </w:hyperlink>
      <w:r w:rsidR="00605CFE" w:rsidRPr="00CC56ED">
        <w:rPr>
          <w:rFonts w:ascii="Times New Roman" w:hAnsi="Times New Roman" w:cs="Times New Roman"/>
          <w:sz w:val="24"/>
          <w:szCs w:val="24"/>
        </w:rPr>
        <w:t xml:space="preserve"> </w:t>
      </w:r>
      <w:r w:rsidR="00972418">
        <w:rPr>
          <w:rFonts w:ascii="Times New Roman" w:hAnsi="Times New Roman" w:cs="Times New Roman"/>
          <w:sz w:val="24"/>
          <w:szCs w:val="24"/>
        </w:rPr>
        <w:t xml:space="preserve">network) </w:t>
      </w:r>
      <w:r w:rsidR="00605CFE" w:rsidRPr="00CC56ED">
        <w:rPr>
          <w:rFonts w:ascii="Times New Roman" w:hAnsi="Times New Roman" w:cs="Times New Roman"/>
          <w:sz w:val="24"/>
          <w:szCs w:val="24"/>
        </w:rPr>
        <w:t xml:space="preserve">to attract </w:t>
      </w:r>
      <w:r w:rsidR="00497209" w:rsidRPr="009D575D">
        <w:rPr>
          <w:rFonts w:ascii="Times New Roman" w:hAnsi="Times New Roman" w:cs="Times New Roman"/>
          <w:sz w:val="24"/>
          <w:szCs w:val="24"/>
        </w:rPr>
        <w:t>unconventional entrepreneurs and sources of human capital that might not otherwise interact with</w:t>
      </w:r>
      <w:r w:rsidR="00497209">
        <w:rPr>
          <w:rFonts w:ascii="Times New Roman" w:hAnsi="Times New Roman" w:cs="Times New Roman"/>
          <w:sz w:val="24"/>
          <w:szCs w:val="24"/>
        </w:rPr>
        <w:t xml:space="preserve"> </w:t>
      </w:r>
      <w:r w:rsidR="0078079E">
        <w:rPr>
          <w:rFonts w:ascii="Times New Roman" w:hAnsi="Times New Roman" w:cs="Times New Roman"/>
          <w:sz w:val="24"/>
          <w:szCs w:val="24"/>
        </w:rPr>
        <w:t xml:space="preserve">new </w:t>
      </w:r>
      <w:r w:rsidR="00057FD9">
        <w:rPr>
          <w:rFonts w:ascii="Times New Roman" w:hAnsi="Times New Roman" w:cs="Times New Roman"/>
          <w:sz w:val="24"/>
          <w:szCs w:val="24"/>
        </w:rPr>
        <w:t xml:space="preserve">and </w:t>
      </w:r>
      <w:r w:rsidR="0078079E">
        <w:rPr>
          <w:rFonts w:ascii="Times New Roman" w:hAnsi="Times New Roman" w:cs="Times New Roman"/>
          <w:sz w:val="24"/>
          <w:szCs w:val="24"/>
        </w:rPr>
        <w:t xml:space="preserve">emerging </w:t>
      </w:r>
      <w:r w:rsidR="00AA38FD">
        <w:rPr>
          <w:rFonts w:ascii="Times New Roman" w:hAnsi="Times New Roman" w:cs="Times New Roman"/>
          <w:sz w:val="24"/>
          <w:szCs w:val="24"/>
        </w:rPr>
        <w:t>renewable energy</w:t>
      </w:r>
      <w:r w:rsidR="005679E3">
        <w:rPr>
          <w:rFonts w:ascii="Times New Roman" w:hAnsi="Times New Roman" w:cs="Times New Roman"/>
          <w:sz w:val="24"/>
          <w:szCs w:val="24"/>
        </w:rPr>
        <w:t xml:space="preserve">, </w:t>
      </w:r>
      <w:r w:rsidR="00AA38FD">
        <w:rPr>
          <w:rFonts w:ascii="Times New Roman" w:hAnsi="Times New Roman" w:cs="Times New Roman"/>
          <w:sz w:val="24"/>
          <w:szCs w:val="24"/>
        </w:rPr>
        <w:t>energy efficiency</w:t>
      </w:r>
      <w:r w:rsidR="005679E3">
        <w:rPr>
          <w:rFonts w:ascii="Times New Roman" w:hAnsi="Times New Roman" w:cs="Times New Roman"/>
          <w:sz w:val="24"/>
          <w:szCs w:val="24"/>
        </w:rPr>
        <w:t>, and transportation</w:t>
      </w:r>
      <w:r w:rsidR="00AA38FD">
        <w:rPr>
          <w:rFonts w:ascii="Times New Roman" w:hAnsi="Times New Roman" w:cs="Times New Roman"/>
          <w:sz w:val="24"/>
          <w:szCs w:val="24"/>
        </w:rPr>
        <w:t xml:space="preserve"> </w:t>
      </w:r>
      <w:r w:rsidR="0078079E">
        <w:rPr>
          <w:rFonts w:ascii="Times New Roman" w:hAnsi="Times New Roman" w:cs="Times New Roman"/>
          <w:sz w:val="24"/>
          <w:szCs w:val="24"/>
        </w:rPr>
        <w:t>technologies</w:t>
      </w:r>
      <w:r w:rsidR="008557F1">
        <w:rPr>
          <w:rFonts w:ascii="Times New Roman" w:hAnsi="Times New Roman" w:cs="Times New Roman"/>
          <w:sz w:val="24"/>
          <w:szCs w:val="24"/>
        </w:rPr>
        <w:t xml:space="preserve">. </w:t>
      </w:r>
      <w:r w:rsidR="007A182D">
        <w:rPr>
          <w:rFonts w:ascii="Times New Roman" w:hAnsi="Times New Roman" w:cs="Times New Roman"/>
          <w:sz w:val="24"/>
          <w:szCs w:val="24"/>
        </w:rPr>
        <w:t xml:space="preserve">EERE </w:t>
      </w:r>
      <w:r w:rsidR="000759EB">
        <w:rPr>
          <w:rFonts w:ascii="Times New Roman" w:hAnsi="Times New Roman" w:cs="Times New Roman"/>
          <w:sz w:val="24"/>
          <w:szCs w:val="24"/>
        </w:rPr>
        <w:t>plans to expand the program</w:t>
      </w:r>
      <w:r w:rsidR="007A182D">
        <w:rPr>
          <w:rFonts w:ascii="Times New Roman" w:hAnsi="Times New Roman" w:cs="Times New Roman"/>
          <w:sz w:val="24"/>
          <w:szCs w:val="24"/>
        </w:rPr>
        <w:t xml:space="preserve"> in order</w:t>
      </w:r>
      <w:r w:rsidR="001A2056">
        <w:rPr>
          <w:rFonts w:ascii="Times New Roman" w:hAnsi="Times New Roman" w:cs="Times New Roman"/>
          <w:sz w:val="24"/>
          <w:szCs w:val="24"/>
        </w:rPr>
        <w:t xml:space="preserve"> to </w:t>
      </w:r>
      <w:r w:rsidR="00605CFE" w:rsidRPr="00CC56ED">
        <w:rPr>
          <w:rFonts w:ascii="Times New Roman" w:hAnsi="Times New Roman" w:cs="Times New Roman"/>
          <w:sz w:val="24"/>
          <w:szCs w:val="24"/>
        </w:rPr>
        <w:t xml:space="preserve">nurture </w:t>
      </w:r>
      <w:r w:rsidR="00605CFE">
        <w:rPr>
          <w:rFonts w:ascii="Times New Roman" w:hAnsi="Times New Roman" w:cs="Times New Roman"/>
          <w:sz w:val="24"/>
          <w:szCs w:val="24"/>
        </w:rPr>
        <w:t xml:space="preserve">highly motivated </w:t>
      </w:r>
      <w:r w:rsidR="00605CFE" w:rsidRPr="009D575D">
        <w:rPr>
          <w:rFonts w:ascii="Times New Roman" w:hAnsi="Times New Roman" w:cs="Times New Roman"/>
          <w:sz w:val="24"/>
          <w:szCs w:val="24"/>
        </w:rPr>
        <w:t>entrepreneurs</w:t>
      </w:r>
      <w:r w:rsidR="00605CFE">
        <w:rPr>
          <w:rFonts w:ascii="Times New Roman" w:hAnsi="Times New Roman" w:cs="Times New Roman"/>
          <w:sz w:val="24"/>
          <w:szCs w:val="24"/>
        </w:rPr>
        <w:t xml:space="preserve"> </w:t>
      </w:r>
      <w:r w:rsidR="007A182D">
        <w:rPr>
          <w:rFonts w:ascii="Times New Roman" w:hAnsi="Times New Roman" w:cs="Times New Roman"/>
          <w:sz w:val="24"/>
          <w:szCs w:val="24"/>
        </w:rPr>
        <w:t xml:space="preserve">and help them </w:t>
      </w:r>
      <w:r w:rsidR="000121DA">
        <w:rPr>
          <w:rFonts w:ascii="Times New Roman" w:hAnsi="Times New Roman" w:cs="Times New Roman"/>
          <w:sz w:val="24"/>
          <w:szCs w:val="24"/>
        </w:rPr>
        <w:t xml:space="preserve">succeed and </w:t>
      </w:r>
      <w:r w:rsidR="00605CFE" w:rsidRPr="00CC56ED">
        <w:rPr>
          <w:rFonts w:ascii="Times New Roman" w:hAnsi="Times New Roman" w:cs="Times New Roman"/>
          <w:sz w:val="24"/>
          <w:szCs w:val="24"/>
        </w:rPr>
        <w:t>thrive during and beyond</w:t>
      </w:r>
      <w:r w:rsidR="000C2A36">
        <w:rPr>
          <w:rFonts w:ascii="Times New Roman" w:hAnsi="Times New Roman" w:cs="Times New Roman"/>
          <w:sz w:val="24"/>
          <w:szCs w:val="24"/>
        </w:rPr>
        <w:t xml:space="preserve"> their participation in</w:t>
      </w:r>
      <w:r w:rsidR="00605CFE" w:rsidRPr="00CC56ED">
        <w:rPr>
          <w:rFonts w:ascii="Times New Roman" w:hAnsi="Times New Roman" w:cs="Times New Roman"/>
          <w:sz w:val="24"/>
          <w:szCs w:val="24"/>
        </w:rPr>
        <w:t xml:space="preserve"> Catalyst.</w:t>
      </w:r>
      <w:r w:rsidR="00605CFE">
        <w:rPr>
          <w:rFonts w:ascii="Times New Roman" w:hAnsi="Times New Roman" w:cs="Times New Roman"/>
          <w:sz w:val="24"/>
          <w:szCs w:val="24"/>
        </w:rPr>
        <w:t xml:space="preserve"> </w:t>
      </w:r>
      <w:r w:rsidR="00B7465D" w:rsidRPr="00B7465D">
        <w:rPr>
          <w:rFonts w:ascii="Times New Roman" w:hAnsi="Times New Roman" w:cs="Times New Roman"/>
          <w:sz w:val="24"/>
          <w:szCs w:val="24"/>
        </w:rPr>
        <w:t>Through its rapid prototyping approach and pre-seed stage funding, Catalyst helps to “de-risk” technology and business model development</w:t>
      </w:r>
      <w:r w:rsidR="00AB513A">
        <w:rPr>
          <w:rFonts w:ascii="Times New Roman" w:hAnsi="Times New Roman" w:cs="Times New Roman"/>
          <w:sz w:val="24"/>
          <w:szCs w:val="24"/>
        </w:rPr>
        <w:t>,</w:t>
      </w:r>
      <w:r w:rsidR="00B7465D" w:rsidRPr="00B7465D">
        <w:rPr>
          <w:rFonts w:ascii="Times New Roman" w:hAnsi="Times New Roman" w:cs="Times New Roman"/>
          <w:sz w:val="24"/>
          <w:szCs w:val="24"/>
        </w:rPr>
        <w:t xml:space="preserve"> while also driving participants to explore non-traditional sources of funding and engage with new people and communities to inspire market driven solutions.</w:t>
      </w:r>
    </w:p>
    <w:p w14:paraId="24B69967" w14:textId="44DAC14E" w:rsidR="00D45CAC" w:rsidRPr="00821924" w:rsidRDefault="005E496F" w:rsidP="009B4F49">
      <w:pPr>
        <w:autoSpaceDE w:val="0"/>
        <w:autoSpaceDN w:val="0"/>
        <w:adjustRightInd w:val="0"/>
        <w:spacing w:after="0" w:line="240" w:lineRule="auto"/>
        <w:jc w:val="both"/>
        <w:rPr>
          <w:rFonts w:ascii="Times New Roman" w:hAnsi="Times New Roman" w:cs="Times New Roman"/>
          <w:color w:val="000000" w:themeColor="text1"/>
          <w:sz w:val="24"/>
          <w:szCs w:val="24"/>
        </w:rPr>
      </w:pPr>
      <w:r w:rsidRPr="00821924">
        <w:rPr>
          <w:rFonts w:ascii="Times New Roman" w:hAnsi="Times New Roman" w:cs="Times New Roman"/>
          <w:b/>
          <w:color w:val="000000" w:themeColor="text1"/>
          <w:sz w:val="24"/>
          <w:szCs w:val="24"/>
        </w:rPr>
        <w:t>PURPOSE</w:t>
      </w:r>
      <w:r w:rsidRPr="00821924">
        <w:rPr>
          <w:rFonts w:ascii="Times New Roman" w:hAnsi="Times New Roman" w:cs="Times New Roman"/>
          <w:color w:val="000000" w:themeColor="text1"/>
          <w:sz w:val="24"/>
          <w:szCs w:val="24"/>
        </w:rPr>
        <w:t xml:space="preserve">: The purpose of this RFI is to solicit </w:t>
      </w:r>
      <w:r w:rsidR="004A645E" w:rsidRPr="00821924">
        <w:rPr>
          <w:rFonts w:ascii="Times New Roman" w:hAnsi="Times New Roman" w:cs="Times New Roman"/>
          <w:color w:val="000000" w:themeColor="text1"/>
          <w:sz w:val="24"/>
          <w:szCs w:val="24"/>
        </w:rPr>
        <w:t>feedback</w:t>
      </w:r>
      <w:r w:rsidR="004A645E">
        <w:rPr>
          <w:rFonts w:ascii="Times New Roman" w:hAnsi="Times New Roman" w:cs="Times New Roman"/>
          <w:color w:val="000000" w:themeColor="text1"/>
          <w:sz w:val="24"/>
          <w:szCs w:val="24"/>
        </w:rPr>
        <w:t xml:space="preserve"> </w:t>
      </w:r>
      <w:r w:rsidR="00117BD3">
        <w:rPr>
          <w:rFonts w:ascii="Times New Roman" w:hAnsi="Times New Roman" w:cs="Times New Roman"/>
          <w:color w:val="000000" w:themeColor="text1"/>
          <w:sz w:val="24"/>
          <w:szCs w:val="24"/>
        </w:rPr>
        <w:t xml:space="preserve">and comments </w:t>
      </w:r>
      <w:r w:rsidR="004A645E">
        <w:rPr>
          <w:rFonts w:ascii="Times New Roman" w:hAnsi="Times New Roman" w:cs="Times New Roman"/>
          <w:color w:val="000000" w:themeColor="text1"/>
          <w:sz w:val="24"/>
          <w:szCs w:val="24"/>
        </w:rPr>
        <w:t xml:space="preserve">from </w:t>
      </w:r>
      <w:r w:rsidR="00117BD3">
        <w:rPr>
          <w:rFonts w:ascii="Times New Roman" w:hAnsi="Times New Roman" w:cs="Times New Roman"/>
          <w:color w:val="000000" w:themeColor="text1"/>
          <w:sz w:val="24"/>
          <w:szCs w:val="24"/>
        </w:rPr>
        <w:t>stakeholders such</w:t>
      </w:r>
      <w:r w:rsidR="008C20EB" w:rsidRPr="00117BD3">
        <w:rPr>
          <w:rFonts w:ascii="Times New Roman" w:hAnsi="Times New Roman" w:cs="Times New Roman"/>
          <w:color w:val="000000" w:themeColor="text1"/>
          <w:sz w:val="24"/>
          <w:szCs w:val="24"/>
        </w:rPr>
        <w:t xml:space="preserve"> as i</w:t>
      </w:r>
      <w:r w:rsidRPr="00117BD3">
        <w:rPr>
          <w:rFonts w:ascii="Times New Roman" w:hAnsi="Times New Roman" w:cs="Times New Roman"/>
          <w:color w:val="000000" w:themeColor="text1"/>
          <w:sz w:val="24"/>
          <w:szCs w:val="24"/>
        </w:rPr>
        <w:t xml:space="preserve">ndustry, academia, </w:t>
      </w:r>
      <w:r w:rsidR="008C20EB" w:rsidRPr="00117BD3">
        <w:rPr>
          <w:rFonts w:ascii="Times New Roman" w:hAnsi="Times New Roman" w:cs="Times New Roman"/>
          <w:color w:val="000000" w:themeColor="text1"/>
          <w:sz w:val="24"/>
          <w:szCs w:val="24"/>
        </w:rPr>
        <w:t xml:space="preserve">startup </w:t>
      </w:r>
      <w:r w:rsidR="004A645E" w:rsidRPr="00117BD3">
        <w:rPr>
          <w:rFonts w:ascii="Times New Roman" w:hAnsi="Times New Roman" w:cs="Times New Roman"/>
          <w:color w:val="000000" w:themeColor="text1"/>
          <w:sz w:val="24"/>
          <w:szCs w:val="24"/>
        </w:rPr>
        <w:t>companies</w:t>
      </w:r>
      <w:r w:rsidR="00B7465D">
        <w:rPr>
          <w:rFonts w:ascii="Times New Roman" w:hAnsi="Times New Roman" w:cs="Times New Roman"/>
          <w:color w:val="000000" w:themeColor="text1"/>
          <w:sz w:val="24"/>
          <w:szCs w:val="24"/>
        </w:rPr>
        <w:t>,</w:t>
      </w:r>
      <w:r w:rsidR="004A645E" w:rsidRPr="00117BD3">
        <w:rPr>
          <w:rFonts w:ascii="Times New Roman" w:hAnsi="Times New Roman" w:cs="Times New Roman"/>
          <w:color w:val="000000" w:themeColor="text1"/>
          <w:sz w:val="24"/>
          <w:szCs w:val="24"/>
        </w:rPr>
        <w:t xml:space="preserve"> investors</w:t>
      </w:r>
      <w:r w:rsidR="0020230B" w:rsidRPr="00117BD3">
        <w:rPr>
          <w:rFonts w:ascii="Times New Roman" w:hAnsi="Times New Roman" w:cs="Times New Roman"/>
          <w:color w:val="000000" w:themeColor="text1"/>
          <w:sz w:val="24"/>
          <w:szCs w:val="24"/>
        </w:rPr>
        <w:t xml:space="preserve">, </w:t>
      </w:r>
      <w:r w:rsidR="00117BD3">
        <w:rPr>
          <w:rFonts w:ascii="Times New Roman" w:hAnsi="Times New Roman" w:cs="Times New Roman"/>
          <w:color w:val="000000" w:themeColor="text1"/>
          <w:sz w:val="24"/>
          <w:szCs w:val="24"/>
        </w:rPr>
        <w:t xml:space="preserve">local </w:t>
      </w:r>
      <w:r w:rsidR="008C20EB" w:rsidRPr="00117BD3">
        <w:rPr>
          <w:rFonts w:ascii="Times New Roman" w:hAnsi="Times New Roman" w:cs="Times New Roman"/>
          <w:color w:val="000000" w:themeColor="text1"/>
          <w:sz w:val="24"/>
          <w:szCs w:val="24"/>
        </w:rPr>
        <w:t>innovation centers,</w:t>
      </w:r>
      <w:r w:rsidR="004A645E" w:rsidRPr="00117BD3">
        <w:rPr>
          <w:rFonts w:ascii="Times New Roman" w:hAnsi="Times New Roman" w:cs="Times New Roman"/>
          <w:color w:val="000000" w:themeColor="text1"/>
          <w:sz w:val="24"/>
          <w:szCs w:val="24"/>
        </w:rPr>
        <w:t xml:space="preserve"> </w:t>
      </w:r>
      <w:r w:rsidR="008C20EB" w:rsidRPr="00117BD3">
        <w:rPr>
          <w:rFonts w:ascii="Times New Roman" w:hAnsi="Times New Roman" w:cs="Times New Roman"/>
          <w:color w:val="000000" w:themeColor="text1"/>
          <w:sz w:val="24"/>
          <w:szCs w:val="24"/>
        </w:rPr>
        <w:t xml:space="preserve">state </w:t>
      </w:r>
      <w:r w:rsidRPr="00117BD3">
        <w:rPr>
          <w:rFonts w:ascii="Times New Roman" w:hAnsi="Times New Roman" w:cs="Times New Roman"/>
          <w:color w:val="000000" w:themeColor="text1"/>
          <w:sz w:val="24"/>
          <w:szCs w:val="24"/>
        </w:rPr>
        <w:t xml:space="preserve">government agencies, </w:t>
      </w:r>
      <w:r w:rsidR="008C20EB" w:rsidRPr="00117BD3">
        <w:rPr>
          <w:rFonts w:ascii="Times New Roman" w:hAnsi="Times New Roman" w:cs="Times New Roman"/>
          <w:color w:val="000000" w:themeColor="text1"/>
          <w:sz w:val="24"/>
          <w:szCs w:val="24"/>
        </w:rPr>
        <w:t>utility companies, energy non-profit organizations</w:t>
      </w:r>
      <w:r w:rsidR="00AB513A">
        <w:rPr>
          <w:rFonts w:ascii="Times New Roman" w:hAnsi="Times New Roman" w:cs="Times New Roman"/>
          <w:color w:val="000000" w:themeColor="text1"/>
          <w:sz w:val="24"/>
          <w:szCs w:val="24"/>
        </w:rPr>
        <w:t>,</w:t>
      </w:r>
      <w:r w:rsidR="00CC56ED" w:rsidRPr="00117BD3">
        <w:rPr>
          <w:rFonts w:ascii="Times New Roman" w:hAnsi="Times New Roman" w:cs="Times New Roman"/>
          <w:color w:val="000000" w:themeColor="text1"/>
          <w:sz w:val="24"/>
          <w:szCs w:val="24"/>
        </w:rPr>
        <w:t xml:space="preserve"> </w:t>
      </w:r>
      <w:r w:rsidRPr="00117BD3">
        <w:rPr>
          <w:rFonts w:ascii="Times New Roman" w:hAnsi="Times New Roman" w:cs="Times New Roman"/>
          <w:color w:val="000000" w:themeColor="text1"/>
          <w:sz w:val="24"/>
          <w:szCs w:val="24"/>
        </w:rPr>
        <w:t>and other stakeholders on</w:t>
      </w:r>
      <w:r w:rsidR="008C20EB" w:rsidRPr="00117BD3">
        <w:rPr>
          <w:rFonts w:ascii="Times New Roman" w:hAnsi="Times New Roman" w:cs="Times New Roman"/>
          <w:color w:val="000000" w:themeColor="text1"/>
          <w:sz w:val="24"/>
          <w:szCs w:val="24"/>
        </w:rPr>
        <w:t xml:space="preserve"> issues related to</w:t>
      </w:r>
      <w:r w:rsidR="004A645E" w:rsidRPr="00117BD3">
        <w:rPr>
          <w:rFonts w:ascii="Times New Roman" w:hAnsi="Times New Roman" w:cs="Times New Roman"/>
          <w:color w:val="000000" w:themeColor="text1"/>
          <w:sz w:val="24"/>
          <w:szCs w:val="24"/>
        </w:rPr>
        <w:t xml:space="preserve"> expanding </w:t>
      </w:r>
      <w:r w:rsidR="00117BD3">
        <w:rPr>
          <w:rFonts w:ascii="Times New Roman" w:hAnsi="Times New Roman" w:cs="Times New Roman"/>
          <w:color w:val="000000" w:themeColor="text1"/>
          <w:sz w:val="24"/>
          <w:szCs w:val="24"/>
        </w:rPr>
        <w:t xml:space="preserve">the </w:t>
      </w:r>
      <w:r w:rsidR="004A645E" w:rsidRPr="00117BD3">
        <w:rPr>
          <w:rFonts w:ascii="Times New Roman" w:hAnsi="Times New Roman" w:cs="Times New Roman"/>
          <w:color w:val="000000" w:themeColor="text1"/>
          <w:sz w:val="24"/>
          <w:szCs w:val="24"/>
        </w:rPr>
        <w:t>Catalyst program</w:t>
      </w:r>
      <w:r w:rsidR="00117BD3">
        <w:rPr>
          <w:rFonts w:ascii="Times New Roman" w:hAnsi="Times New Roman" w:cs="Times New Roman"/>
          <w:color w:val="000000" w:themeColor="text1"/>
          <w:sz w:val="24"/>
          <w:szCs w:val="24"/>
        </w:rPr>
        <w:t>.</w:t>
      </w:r>
      <w:r w:rsidR="004A645E" w:rsidRPr="00117BD3">
        <w:rPr>
          <w:rFonts w:ascii="Times New Roman" w:hAnsi="Times New Roman" w:cs="Times New Roman"/>
          <w:color w:val="000000" w:themeColor="text1"/>
          <w:sz w:val="24"/>
          <w:szCs w:val="24"/>
        </w:rPr>
        <w:t xml:space="preserve"> </w:t>
      </w:r>
      <w:r w:rsidR="00A4477E" w:rsidRPr="00117BD3">
        <w:rPr>
          <w:rFonts w:ascii="Times New Roman" w:hAnsi="Times New Roman" w:cs="Times New Roman"/>
          <w:color w:val="000000" w:themeColor="text1"/>
          <w:sz w:val="24"/>
          <w:szCs w:val="24"/>
        </w:rPr>
        <w:t>EERE</w:t>
      </w:r>
      <w:r w:rsidRPr="00117BD3">
        <w:rPr>
          <w:rFonts w:ascii="Times New Roman" w:hAnsi="Times New Roman" w:cs="Times New Roman"/>
          <w:color w:val="000000" w:themeColor="text1"/>
          <w:sz w:val="24"/>
          <w:szCs w:val="24"/>
        </w:rPr>
        <w:t xml:space="preserve"> is specifically interested in information </w:t>
      </w:r>
      <w:r w:rsidR="007A182D">
        <w:rPr>
          <w:rFonts w:ascii="Times New Roman" w:hAnsi="Times New Roman" w:cs="Times New Roman"/>
          <w:color w:val="000000" w:themeColor="text1"/>
          <w:sz w:val="24"/>
          <w:szCs w:val="24"/>
        </w:rPr>
        <w:t xml:space="preserve">about a </w:t>
      </w:r>
      <w:r w:rsidR="009909DA" w:rsidRPr="00117BD3">
        <w:rPr>
          <w:rFonts w:ascii="Times New Roman" w:hAnsi="Times New Roman" w:cs="Times New Roman"/>
          <w:sz w:val="24"/>
          <w:szCs w:val="24"/>
        </w:rPr>
        <w:t xml:space="preserve">better, more inclusive, and Catalyst program </w:t>
      </w:r>
      <w:r w:rsidR="00117BD3">
        <w:rPr>
          <w:rFonts w:ascii="Times New Roman" w:hAnsi="Times New Roman" w:cs="Times New Roman"/>
          <w:sz w:val="24"/>
          <w:szCs w:val="24"/>
        </w:rPr>
        <w:t xml:space="preserve">that </w:t>
      </w:r>
      <w:r w:rsidR="009909DA" w:rsidRPr="00117BD3">
        <w:rPr>
          <w:rFonts w:ascii="Times New Roman" w:hAnsi="Times New Roman" w:cs="Times New Roman"/>
          <w:sz w:val="24"/>
          <w:szCs w:val="24"/>
        </w:rPr>
        <w:t xml:space="preserve">can </w:t>
      </w:r>
      <w:r w:rsidR="00AB513A">
        <w:rPr>
          <w:rFonts w:ascii="Times New Roman" w:hAnsi="Times New Roman" w:cs="Times New Roman"/>
          <w:sz w:val="24"/>
          <w:szCs w:val="24"/>
        </w:rPr>
        <w:t xml:space="preserve">cut across technologies and </w:t>
      </w:r>
      <w:r w:rsidR="009909DA" w:rsidRPr="00117BD3">
        <w:rPr>
          <w:rFonts w:ascii="Times New Roman" w:hAnsi="Times New Roman" w:cs="Times New Roman"/>
          <w:sz w:val="24"/>
          <w:szCs w:val="24"/>
        </w:rPr>
        <w:t xml:space="preserve">shorten the cycles of innovations and maximize the success of new startups changing the landscape of electricity usage. </w:t>
      </w:r>
      <w:r w:rsidRPr="00117BD3">
        <w:rPr>
          <w:rFonts w:ascii="Times New Roman" w:hAnsi="Times New Roman" w:cs="Times New Roman"/>
          <w:color w:val="000000" w:themeColor="text1"/>
          <w:sz w:val="24"/>
          <w:szCs w:val="24"/>
        </w:rPr>
        <w:t>This is solely a request for information and not a Funding Opportunity</w:t>
      </w:r>
      <w:r w:rsidRPr="00821924">
        <w:rPr>
          <w:rFonts w:ascii="Times New Roman" w:hAnsi="Times New Roman" w:cs="Times New Roman"/>
          <w:color w:val="000000" w:themeColor="text1"/>
          <w:sz w:val="24"/>
          <w:szCs w:val="24"/>
        </w:rPr>
        <w:t xml:space="preserve"> Announcement (FOA)</w:t>
      </w:r>
      <w:r w:rsidR="000C679E">
        <w:rPr>
          <w:rFonts w:ascii="Times New Roman" w:hAnsi="Times New Roman" w:cs="Times New Roman"/>
          <w:color w:val="000000" w:themeColor="text1"/>
          <w:sz w:val="24"/>
          <w:szCs w:val="24"/>
        </w:rPr>
        <w:t xml:space="preserve"> or a prize program</w:t>
      </w:r>
      <w:r w:rsidRPr="00821924">
        <w:rPr>
          <w:rFonts w:ascii="Times New Roman" w:hAnsi="Times New Roman" w:cs="Times New Roman"/>
          <w:color w:val="000000" w:themeColor="text1"/>
          <w:sz w:val="24"/>
          <w:szCs w:val="24"/>
        </w:rPr>
        <w:t xml:space="preserve">. </w:t>
      </w:r>
      <w:r w:rsidR="00A4477E" w:rsidRPr="00821924">
        <w:rPr>
          <w:rFonts w:ascii="Times New Roman" w:hAnsi="Times New Roman" w:cs="Times New Roman"/>
          <w:color w:val="000000" w:themeColor="text1"/>
          <w:sz w:val="24"/>
          <w:szCs w:val="24"/>
        </w:rPr>
        <w:t>EERE</w:t>
      </w:r>
      <w:r w:rsidRPr="00821924">
        <w:rPr>
          <w:rFonts w:ascii="Times New Roman" w:hAnsi="Times New Roman" w:cs="Times New Roman"/>
          <w:color w:val="000000" w:themeColor="text1"/>
          <w:sz w:val="24"/>
          <w:szCs w:val="24"/>
        </w:rPr>
        <w:t xml:space="preserve"> is not accepting applications</w:t>
      </w:r>
      <w:r w:rsidR="000C679E">
        <w:rPr>
          <w:rFonts w:ascii="Times New Roman" w:hAnsi="Times New Roman" w:cs="Times New Roman"/>
          <w:color w:val="000000" w:themeColor="text1"/>
          <w:sz w:val="24"/>
          <w:szCs w:val="24"/>
        </w:rPr>
        <w:t xml:space="preserve"> for the Catalyst Energy Prize at this time. </w:t>
      </w:r>
    </w:p>
    <w:p w14:paraId="0C27DAAA" w14:textId="77777777" w:rsidR="00D45CAC" w:rsidRDefault="00D45CAC" w:rsidP="00681D63">
      <w:pPr>
        <w:autoSpaceDE w:val="0"/>
        <w:autoSpaceDN w:val="0"/>
        <w:adjustRightInd w:val="0"/>
        <w:spacing w:after="0" w:line="240" w:lineRule="auto"/>
        <w:jc w:val="both"/>
        <w:rPr>
          <w:rFonts w:ascii="Times New Roman" w:hAnsi="Times New Roman" w:cs="Times New Roman"/>
          <w:sz w:val="24"/>
          <w:szCs w:val="24"/>
        </w:rPr>
      </w:pPr>
    </w:p>
    <w:p w14:paraId="77D75EDD" w14:textId="23951761" w:rsidR="00BE7EB4" w:rsidRPr="00BE7EB4" w:rsidRDefault="00BE7EB4" w:rsidP="00681D63">
      <w:pPr>
        <w:autoSpaceDE w:val="0"/>
        <w:autoSpaceDN w:val="0"/>
        <w:adjustRightInd w:val="0"/>
        <w:spacing w:after="0" w:line="240" w:lineRule="auto"/>
        <w:jc w:val="both"/>
        <w:rPr>
          <w:rFonts w:ascii="Times New Roman" w:eastAsia="Times New Roman" w:hAnsi="Times New Roman"/>
          <w:sz w:val="24"/>
          <w:szCs w:val="24"/>
        </w:rPr>
      </w:pPr>
      <w:r w:rsidRPr="00BE7EB4">
        <w:rPr>
          <w:rFonts w:ascii="Times New Roman" w:hAnsi="Times New Roman" w:cs="Times New Roman"/>
          <w:b/>
          <w:sz w:val="24"/>
          <w:szCs w:val="24"/>
        </w:rPr>
        <w:t>DISCLAIMER AND IMPORTANT NOTES</w:t>
      </w:r>
      <w:r w:rsidRPr="00BE7EB4">
        <w:rPr>
          <w:rFonts w:ascii="Times New Roman" w:hAnsi="Times New Roman" w:cs="Times New Roman"/>
          <w:sz w:val="24"/>
          <w:szCs w:val="24"/>
        </w:rPr>
        <w:t xml:space="preserve">: </w:t>
      </w:r>
      <w:r w:rsidRPr="00BE7EB4">
        <w:rPr>
          <w:rFonts w:ascii="Times New Roman" w:eastAsia="Times New Roman" w:hAnsi="Times New Roman"/>
          <w:sz w:val="24"/>
          <w:szCs w:val="24"/>
        </w:rPr>
        <w:t xml:space="preserve">This RFI is not a Funding Opportunity Announcement (FOA); therefore, </w:t>
      </w:r>
      <w:r w:rsidR="00A4477E">
        <w:rPr>
          <w:rFonts w:ascii="Times New Roman" w:eastAsia="Times New Roman" w:hAnsi="Times New Roman"/>
          <w:sz w:val="24"/>
          <w:szCs w:val="24"/>
        </w:rPr>
        <w:t xml:space="preserve">EERE </w:t>
      </w:r>
      <w:r w:rsidRPr="00BE7EB4">
        <w:rPr>
          <w:rFonts w:ascii="Times New Roman" w:eastAsia="Times New Roman" w:hAnsi="Times New Roman"/>
          <w:sz w:val="24"/>
          <w:szCs w:val="24"/>
        </w:rPr>
        <w:t xml:space="preserve">is not accepting applications at this time.  </w:t>
      </w:r>
      <w:r w:rsidR="00A4477E">
        <w:rPr>
          <w:rFonts w:ascii="Times New Roman" w:eastAsia="Times New Roman" w:hAnsi="Times New Roman"/>
          <w:sz w:val="24"/>
          <w:szCs w:val="24"/>
        </w:rPr>
        <w:t>EERE</w:t>
      </w:r>
      <w:r w:rsidRPr="00BE7EB4">
        <w:rPr>
          <w:rFonts w:ascii="Times New Roman" w:eastAsia="Times New Roman" w:hAnsi="Times New Roman"/>
          <w:sz w:val="24"/>
          <w:szCs w:val="24"/>
        </w:rPr>
        <w:t xml:space="preserve"> may issue a FOA</w:t>
      </w:r>
      <w:r w:rsidR="00B7465D">
        <w:rPr>
          <w:rFonts w:ascii="Times New Roman" w:eastAsia="Times New Roman" w:hAnsi="Times New Roman"/>
          <w:sz w:val="24"/>
          <w:szCs w:val="24"/>
        </w:rPr>
        <w:t xml:space="preserve"> or a prize program</w:t>
      </w:r>
      <w:r w:rsidRPr="00BE7EB4">
        <w:rPr>
          <w:rFonts w:ascii="Times New Roman" w:eastAsia="Times New Roman" w:hAnsi="Times New Roman"/>
          <w:sz w:val="24"/>
          <w:szCs w:val="24"/>
        </w:rPr>
        <w:t xml:space="preserve"> in the future based on or related to the content and re</w:t>
      </w:r>
      <w:r w:rsidR="00A4477E">
        <w:rPr>
          <w:rFonts w:ascii="Times New Roman" w:eastAsia="Times New Roman" w:hAnsi="Times New Roman"/>
          <w:sz w:val="24"/>
          <w:szCs w:val="24"/>
        </w:rPr>
        <w:t>sponses to this RFI; however, EER</w:t>
      </w:r>
      <w:r w:rsidRPr="00BE7EB4">
        <w:rPr>
          <w:rFonts w:ascii="Times New Roman" w:eastAsia="Times New Roman" w:hAnsi="Times New Roman"/>
          <w:sz w:val="24"/>
          <w:szCs w:val="24"/>
        </w:rPr>
        <w:t>E may also elect not to issue a FOA</w:t>
      </w:r>
      <w:r w:rsidR="005B7AE5">
        <w:rPr>
          <w:rFonts w:ascii="Times New Roman" w:eastAsia="Times New Roman" w:hAnsi="Times New Roman"/>
          <w:sz w:val="24"/>
          <w:szCs w:val="24"/>
        </w:rPr>
        <w:t xml:space="preserve"> or a prize program</w:t>
      </w:r>
      <w:r w:rsidRPr="00BE7EB4">
        <w:rPr>
          <w:rFonts w:ascii="Times New Roman" w:eastAsia="Times New Roman" w:hAnsi="Times New Roman"/>
          <w:sz w:val="24"/>
          <w:szCs w:val="24"/>
        </w:rPr>
        <w:t xml:space="preserve">.  There is no guarantee that a FOA </w:t>
      </w:r>
      <w:r w:rsidR="00B7465D" w:rsidRPr="00B7465D">
        <w:rPr>
          <w:rFonts w:ascii="Times New Roman" w:eastAsia="Times New Roman" w:hAnsi="Times New Roman"/>
          <w:sz w:val="24"/>
          <w:szCs w:val="24"/>
        </w:rPr>
        <w:t xml:space="preserve">or a prize program </w:t>
      </w:r>
      <w:r w:rsidRPr="00BE7EB4">
        <w:rPr>
          <w:rFonts w:ascii="Times New Roman" w:eastAsia="Times New Roman" w:hAnsi="Times New Roman"/>
          <w:sz w:val="24"/>
          <w:szCs w:val="24"/>
        </w:rPr>
        <w:t xml:space="preserve">will be issued as a result of this RFI.  Responding to this RFI does not provide any advantage or disadvantage to potential applicants if </w:t>
      </w:r>
      <w:r w:rsidR="00972F8D">
        <w:rPr>
          <w:rFonts w:ascii="Times New Roman" w:eastAsia="Times New Roman" w:hAnsi="Times New Roman"/>
          <w:sz w:val="24"/>
          <w:szCs w:val="24"/>
        </w:rPr>
        <w:t>EERE</w:t>
      </w:r>
      <w:r w:rsidRPr="00BE7EB4">
        <w:rPr>
          <w:rFonts w:ascii="Times New Roman" w:eastAsia="Times New Roman" w:hAnsi="Times New Roman"/>
          <w:sz w:val="24"/>
          <w:szCs w:val="24"/>
        </w:rPr>
        <w:t xml:space="preserve"> chooses to issue a FOA regarding the subject matter.  Final details, including the anticipated award size, quantity, and timing of </w:t>
      </w:r>
      <w:r w:rsidR="00972F8D">
        <w:rPr>
          <w:rFonts w:ascii="Times New Roman" w:eastAsia="Times New Roman" w:hAnsi="Times New Roman"/>
          <w:sz w:val="24"/>
          <w:szCs w:val="24"/>
        </w:rPr>
        <w:t>EERE</w:t>
      </w:r>
      <w:r w:rsidRPr="00BE7EB4">
        <w:rPr>
          <w:rFonts w:ascii="Times New Roman" w:eastAsia="Times New Roman" w:hAnsi="Times New Roman"/>
          <w:sz w:val="24"/>
          <w:szCs w:val="24"/>
        </w:rPr>
        <w:t xml:space="preserve"> funded awards, will be subject to Congressional appropriations and direction.</w:t>
      </w:r>
    </w:p>
    <w:p w14:paraId="77D75EDE" w14:textId="77777777" w:rsidR="00BE7EB4" w:rsidRPr="00BE7EB4" w:rsidRDefault="00BE7EB4" w:rsidP="00681D63">
      <w:pPr>
        <w:autoSpaceDE w:val="0"/>
        <w:autoSpaceDN w:val="0"/>
        <w:adjustRightInd w:val="0"/>
        <w:spacing w:after="0" w:line="240" w:lineRule="auto"/>
        <w:jc w:val="both"/>
        <w:rPr>
          <w:rFonts w:ascii="Times New Roman" w:eastAsia="Times New Roman" w:hAnsi="Times New Roman"/>
          <w:sz w:val="24"/>
          <w:szCs w:val="24"/>
        </w:rPr>
      </w:pPr>
    </w:p>
    <w:p w14:paraId="77D75EDF" w14:textId="36B91B71" w:rsidR="00A80CA6" w:rsidRDefault="00BE7EB4" w:rsidP="00681D63">
      <w:pPr>
        <w:autoSpaceDE w:val="0"/>
        <w:autoSpaceDN w:val="0"/>
        <w:adjustRightInd w:val="0"/>
        <w:spacing w:after="0" w:line="240" w:lineRule="auto"/>
        <w:jc w:val="both"/>
        <w:rPr>
          <w:rFonts w:ascii="Times New Roman" w:hAnsi="Times New Roman" w:cs="Times New Roman"/>
          <w:sz w:val="24"/>
          <w:szCs w:val="24"/>
        </w:rPr>
      </w:pPr>
      <w:r w:rsidRPr="00BE7EB4">
        <w:rPr>
          <w:rFonts w:ascii="Times New Roman" w:hAnsi="Times New Roman" w:cs="Times New Roman"/>
          <w:color w:val="000000"/>
          <w:sz w:val="24"/>
          <w:szCs w:val="24"/>
        </w:rPr>
        <w:t>Any information obtained as a result of this RFI is intended to be used by the Government on a non-attribution basis for planning and strategy development</w:t>
      </w:r>
      <w:r w:rsidRPr="00BE7EB4">
        <w:rPr>
          <w:rFonts w:ascii="Times New Roman" w:hAnsi="Times New Roman" w:cs="Times New Roman"/>
          <w:sz w:val="24"/>
          <w:szCs w:val="24"/>
        </w:rPr>
        <w:t xml:space="preserve">; this RFI does not constitute a formal solicitation for proposals or abstracts. Your response to this notice will be treated as information only. </w:t>
      </w:r>
      <w:r w:rsidR="00972F8D">
        <w:rPr>
          <w:rFonts w:ascii="Times New Roman" w:hAnsi="Times New Roman" w:cs="Times New Roman"/>
          <w:sz w:val="24"/>
          <w:szCs w:val="24"/>
        </w:rPr>
        <w:t>EERE</w:t>
      </w:r>
      <w:r w:rsidRPr="00BE7EB4">
        <w:rPr>
          <w:rFonts w:ascii="Times New Roman" w:hAnsi="Times New Roman" w:cs="Times New Roman"/>
          <w:color w:val="000000"/>
          <w:sz w:val="24"/>
          <w:szCs w:val="24"/>
        </w:rPr>
        <w:t xml:space="preserve"> will review and consider all responses in its formulation of program strategies for the identified materials of interest that are the subject of this request.</w:t>
      </w:r>
      <w:r w:rsidRPr="00BE7EB4">
        <w:rPr>
          <w:rFonts w:ascii="Times New Roman" w:hAnsi="Times New Roman" w:cs="Times New Roman"/>
          <w:sz w:val="24"/>
          <w:szCs w:val="24"/>
        </w:rPr>
        <w:t xml:space="preserve"> </w:t>
      </w:r>
      <w:r w:rsidR="00CA5887">
        <w:rPr>
          <w:rFonts w:ascii="Times New Roman" w:hAnsi="Times New Roman" w:cs="Times New Roman"/>
          <w:sz w:val="24"/>
          <w:szCs w:val="24"/>
        </w:rPr>
        <w:t xml:space="preserve"> </w:t>
      </w:r>
      <w:r w:rsidR="00972F8D">
        <w:rPr>
          <w:rFonts w:ascii="Times New Roman" w:hAnsi="Times New Roman" w:cs="Times New Roman"/>
          <w:sz w:val="24"/>
          <w:szCs w:val="24"/>
        </w:rPr>
        <w:t>EERE</w:t>
      </w:r>
      <w:r w:rsidRPr="00BE7EB4">
        <w:rPr>
          <w:rFonts w:ascii="Times New Roman" w:hAnsi="Times New Roman" w:cs="Times New Roman"/>
          <w:sz w:val="24"/>
          <w:szCs w:val="24"/>
        </w:rPr>
        <w:t xml:space="preserve"> will not provide </w:t>
      </w:r>
      <w:r w:rsidRPr="00BE7EB4">
        <w:rPr>
          <w:rFonts w:ascii="Times New Roman" w:hAnsi="Times New Roman" w:cs="Times New Roman"/>
          <w:sz w:val="24"/>
          <w:szCs w:val="24"/>
        </w:rPr>
        <w:lastRenderedPageBreak/>
        <w:t xml:space="preserve">reimbursement for costs incurred in responding to this RFI.  Respondents are advised that </w:t>
      </w:r>
      <w:r w:rsidR="0048178A">
        <w:rPr>
          <w:rFonts w:ascii="Times New Roman" w:hAnsi="Times New Roman" w:cs="Times New Roman"/>
          <w:sz w:val="24"/>
          <w:szCs w:val="24"/>
        </w:rPr>
        <w:t>EERE</w:t>
      </w:r>
      <w:r w:rsidRPr="00BE7EB4">
        <w:rPr>
          <w:rFonts w:ascii="Times New Roman" w:hAnsi="Times New Roman" w:cs="Times New Roman"/>
          <w:sz w:val="24"/>
          <w:szCs w:val="24"/>
        </w:rPr>
        <w:t xml:space="preserve"> is under no obligation to acknowledge receipt of the information received or provide feedback to respondents with respect to any information submitted under this RFI.</w:t>
      </w:r>
      <w:r w:rsidR="00CA5887">
        <w:rPr>
          <w:rFonts w:ascii="Times New Roman" w:hAnsi="Times New Roman" w:cs="Times New Roman"/>
          <w:sz w:val="24"/>
          <w:szCs w:val="24"/>
        </w:rPr>
        <w:t xml:space="preserve">  </w:t>
      </w:r>
      <w:r w:rsidRPr="00BE7EB4">
        <w:rPr>
          <w:rFonts w:ascii="Times New Roman" w:hAnsi="Times New Roman" w:cs="Times New Roman"/>
          <w:sz w:val="24"/>
          <w:szCs w:val="24"/>
        </w:rPr>
        <w:t>Resp</w:t>
      </w:r>
      <w:r w:rsidR="00972F8D">
        <w:rPr>
          <w:rFonts w:ascii="Times New Roman" w:hAnsi="Times New Roman" w:cs="Times New Roman"/>
          <w:sz w:val="24"/>
          <w:szCs w:val="24"/>
        </w:rPr>
        <w:t>onses to this RFI do not bind EER</w:t>
      </w:r>
      <w:r w:rsidRPr="00BE7EB4">
        <w:rPr>
          <w:rFonts w:ascii="Times New Roman" w:hAnsi="Times New Roman" w:cs="Times New Roman"/>
          <w:sz w:val="24"/>
          <w:szCs w:val="24"/>
        </w:rPr>
        <w:t>E to any further actions related to this topic.</w:t>
      </w:r>
    </w:p>
    <w:p w14:paraId="77D75EE0" w14:textId="77777777" w:rsidR="00BE7EB4" w:rsidRDefault="00BE7EB4" w:rsidP="00681D63">
      <w:pPr>
        <w:autoSpaceDE w:val="0"/>
        <w:autoSpaceDN w:val="0"/>
        <w:adjustRightInd w:val="0"/>
        <w:spacing w:after="0" w:line="240" w:lineRule="auto"/>
        <w:jc w:val="both"/>
        <w:rPr>
          <w:rFonts w:ascii="Times New Roman" w:hAnsi="Times New Roman" w:cs="Times New Roman"/>
          <w:sz w:val="24"/>
          <w:szCs w:val="24"/>
        </w:rPr>
      </w:pPr>
    </w:p>
    <w:p w14:paraId="77D75EE1" w14:textId="77777777" w:rsidR="00BE7EB4" w:rsidRPr="00F162A0" w:rsidRDefault="00BE7EB4" w:rsidP="00681D63">
      <w:pPr>
        <w:spacing w:after="0" w:line="240" w:lineRule="auto"/>
        <w:jc w:val="both"/>
        <w:rPr>
          <w:rFonts w:ascii="Times New Roman" w:hAnsi="Times New Roman"/>
        </w:rPr>
      </w:pPr>
      <w:r w:rsidRPr="005901D9">
        <w:rPr>
          <w:rFonts w:ascii="Times New Roman" w:hAnsi="Times New Roman" w:cs="Times New Roman"/>
          <w:b/>
          <w:sz w:val="24"/>
          <w:szCs w:val="24"/>
        </w:rPr>
        <w:t>PROPRIETARY INFORMATION</w:t>
      </w:r>
      <w:r w:rsidRPr="005901D9">
        <w:rPr>
          <w:rFonts w:ascii="Times New Roman" w:hAnsi="Times New Roman" w:cs="Times New Roman"/>
          <w:sz w:val="24"/>
          <w:szCs w:val="24"/>
        </w:rPr>
        <w:t xml:space="preserve">: </w:t>
      </w:r>
      <w:r w:rsidRPr="00F162A0">
        <w:rPr>
          <w:rFonts w:ascii="Times New Roman" w:hAnsi="Times New Roman"/>
          <w:sz w:val="24"/>
          <w:szCs w:val="24"/>
        </w:rPr>
        <w:t>Because information received in response to this RFI may be used to structure future programs and FOAs</w:t>
      </w:r>
      <w:r w:rsidRPr="00F162A0">
        <w:rPr>
          <w:rFonts w:ascii="Times New Roman" w:hAnsi="Times New Roman"/>
          <w:b/>
          <w:bCs/>
          <w:sz w:val="24"/>
          <w:szCs w:val="24"/>
        </w:rPr>
        <w:t xml:space="preserve"> </w:t>
      </w:r>
      <w:r w:rsidRPr="00F162A0">
        <w:rPr>
          <w:rFonts w:ascii="Times New Roman" w:hAnsi="Times New Roman"/>
          <w:sz w:val="24"/>
          <w:szCs w:val="24"/>
        </w:rPr>
        <w:t xml:space="preserve">and/or otherwise be made available to the public, </w:t>
      </w:r>
      <w:r w:rsidRPr="00F162A0">
        <w:rPr>
          <w:rFonts w:ascii="Times New Roman" w:hAnsi="Times New Roman"/>
          <w:b/>
          <w:sz w:val="24"/>
          <w:szCs w:val="24"/>
        </w:rPr>
        <w:t>respondents are strongly advised to NOT</w:t>
      </w:r>
      <w:r w:rsidRPr="00F162A0">
        <w:rPr>
          <w:rFonts w:ascii="Times New Roman" w:hAnsi="Times New Roman"/>
          <w:b/>
          <w:bCs/>
          <w:sz w:val="24"/>
          <w:szCs w:val="24"/>
        </w:rPr>
        <w:t xml:space="preserve"> </w:t>
      </w:r>
      <w:r w:rsidRPr="00F162A0">
        <w:rPr>
          <w:rFonts w:ascii="Times New Roman" w:hAnsi="Times New Roman"/>
          <w:b/>
          <w:sz w:val="24"/>
          <w:szCs w:val="24"/>
        </w:rPr>
        <w:t>include any information in their responses that might be considered business sensitive,</w:t>
      </w:r>
      <w:r w:rsidRPr="00F162A0">
        <w:rPr>
          <w:rFonts w:ascii="Times New Roman" w:hAnsi="Times New Roman"/>
          <w:b/>
          <w:bCs/>
          <w:sz w:val="24"/>
          <w:szCs w:val="24"/>
        </w:rPr>
        <w:t xml:space="preserve"> </w:t>
      </w:r>
      <w:r w:rsidRPr="00F162A0">
        <w:rPr>
          <w:rFonts w:ascii="Times New Roman" w:hAnsi="Times New Roman"/>
          <w:b/>
          <w:sz w:val="24"/>
          <w:szCs w:val="24"/>
        </w:rPr>
        <w:t>proprietary, or otherwise confidential.</w:t>
      </w:r>
      <w:r w:rsidRPr="00F162A0">
        <w:rPr>
          <w:rFonts w:ascii="Times New Roman" w:hAnsi="Times New Roman"/>
          <w:sz w:val="24"/>
          <w:szCs w:val="24"/>
        </w:rPr>
        <w:t xml:space="preserve">  If, however, a respondent chooses to submit business</w:t>
      </w:r>
      <w:r w:rsidRPr="00F162A0">
        <w:rPr>
          <w:rFonts w:ascii="Times New Roman" w:hAnsi="Times New Roman"/>
          <w:b/>
          <w:bCs/>
          <w:sz w:val="24"/>
          <w:szCs w:val="24"/>
        </w:rPr>
        <w:t xml:space="preserve"> </w:t>
      </w:r>
      <w:r w:rsidRPr="00F162A0">
        <w:rPr>
          <w:rFonts w:ascii="Times New Roman" w:hAnsi="Times New Roman"/>
          <w:sz w:val="24"/>
          <w:szCs w:val="24"/>
        </w:rPr>
        <w:t>sensitive, proprietary, or otherwise confidential information, it must be clearly and conspicuously</w:t>
      </w:r>
      <w:r w:rsidRPr="00F162A0">
        <w:rPr>
          <w:rFonts w:ascii="Times New Roman" w:hAnsi="Times New Roman"/>
          <w:b/>
          <w:bCs/>
          <w:sz w:val="24"/>
          <w:szCs w:val="24"/>
        </w:rPr>
        <w:t xml:space="preserve"> </w:t>
      </w:r>
      <w:r w:rsidRPr="00F162A0">
        <w:rPr>
          <w:rFonts w:ascii="Times New Roman" w:hAnsi="Times New Roman"/>
          <w:sz w:val="24"/>
          <w:szCs w:val="24"/>
        </w:rPr>
        <w:t>marked as such in the response.</w:t>
      </w:r>
    </w:p>
    <w:p w14:paraId="77D75EE2" w14:textId="77777777" w:rsidR="00BE7EB4" w:rsidRPr="00F162A0" w:rsidRDefault="00BE7EB4" w:rsidP="00681D63">
      <w:pPr>
        <w:spacing w:after="0" w:line="240" w:lineRule="auto"/>
        <w:jc w:val="both"/>
        <w:rPr>
          <w:rFonts w:ascii="Times New Roman" w:hAnsi="Times New Roman"/>
          <w:sz w:val="24"/>
          <w:szCs w:val="24"/>
        </w:rPr>
      </w:pPr>
    </w:p>
    <w:p w14:paraId="77D75EE3" w14:textId="77777777" w:rsidR="00BE7EB4" w:rsidRPr="00F162A0" w:rsidRDefault="00BE7EB4" w:rsidP="00681D63">
      <w:pPr>
        <w:spacing w:after="0" w:line="240" w:lineRule="auto"/>
        <w:jc w:val="both"/>
        <w:rPr>
          <w:rFonts w:ascii="Times New Roman" w:hAnsi="Times New Roman"/>
          <w:sz w:val="24"/>
          <w:szCs w:val="24"/>
        </w:rPr>
      </w:pPr>
      <w:r w:rsidRPr="00F162A0">
        <w:rPr>
          <w:rFonts w:ascii="Times New Roman" w:hAnsi="Times New Roman"/>
          <w:sz w:val="24"/>
          <w:szCs w:val="24"/>
        </w:rPr>
        <w:t xml:space="preserve">Responses containing confidential, proprietary, or privileged information must be conspicuously marked as described below.  Failure to comply with these marking requirements may result in the disclosure of the unmarked information under the Freedom of Information Act or otherwise.  The U.S. Federal Government is not liable for the disclosure or use of unmarked information, and may use or disclose such information for any purpose. </w:t>
      </w:r>
    </w:p>
    <w:p w14:paraId="77D75EE4" w14:textId="77777777" w:rsidR="00BE7EB4" w:rsidRPr="00F162A0" w:rsidRDefault="00BE7EB4" w:rsidP="00681D63">
      <w:pPr>
        <w:spacing w:after="0" w:line="240" w:lineRule="auto"/>
        <w:jc w:val="both"/>
        <w:rPr>
          <w:rFonts w:ascii="Times New Roman" w:hAnsi="Times New Roman"/>
          <w:sz w:val="24"/>
          <w:szCs w:val="24"/>
        </w:rPr>
      </w:pPr>
    </w:p>
    <w:p w14:paraId="77D75EE5" w14:textId="77777777" w:rsidR="00BE7EB4" w:rsidRPr="00F162A0" w:rsidRDefault="00BE7EB4" w:rsidP="00681D63">
      <w:pPr>
        <w:spacing w:after="0" w:line="240" w:lineRule="auto"/>
        <w:jc w:val="both"/>
        <w:rPr>
          <w:rFonts w:ascii="Times New Roman" w:hAnsi="Times New Roman"/>
          <w:sz w:val="24"/>
          <w:szCs w:val="24"/>
        </w:rPr>
      </w:pPr>
      <w:r w:rsidRPr="00F162A0">
        <w:rPr>
          <w:rFonts w:ascii="Times New Roman" w:hAnsi="Times New Roman"/>
          <w:sz w:val="24"/>
          <w:szCs w:val="24"/>
        </w:rPr>
        <w:t xml:space="preserve">If your response contains confidential, proprietary, or privileged information, you must include a cover sheet marked as follows identifying the specific pages containing confidential, proprietary, or privileged information: </w:t>
      </w:r>
    </w:p>
    <w:p w14:paraId="77D75EE6" w14:textId="77777777" w:rsidR="00BE7EB4" w:rsidRPr="00F162A0" w:rsidRDefault="00BE7EB4" w:rsidP="00681D63">
      <w:pPr>
        <w:spacing w:after="0" w:line="240" w:lineRule="auto"/>
        <w:jc w:val="both"/>
        <w:rPr>
          <w:rFonts w:ascii="Times New Roman" w:hAnsi="Times New Roman"/>
          <w:sz w:val="24"/>
          <w:szCs w:val="24"/>
        </w:rPr>
      </w:pPr>
    </w:p>
    <w:p w14:paraId="77D75EE7" w14:textId="77777777" w:rsidR="00BE7EB4" w:rsidRPr="00F162A0" w:rsidRDefault="00BE7EB4" w:rsidP="00681D63">
      <w:pPr>
        <w:spacing w:after="0" w:line="240" w:lineRule="auto"/>
        <w:ind w:left="720"/>
        <w:jc w:val="both"/>
        <w:rPr>
          <w:rFonts w:ascii="Times New Roman" w:hAnsi="Times New Roman"/>
          <w:b/>
          <w:sz w:val="24"/>
          <w:szCs w:val="24"/>
        </w:rPr>
      </w:pPr>
      <w:r w:rsidRPr="00F162A0">
        <w:rPr>
          <w:rFonts w:ascii="Times New Roman" w:hAnsi="Times New Roman"/>
          <w:b/>
          <w:sz w:val="24"/>
          <w:szCs w:val="24"/>
        </w:rPr>
        <w:t xml:space="preserve">Notice of Restriction on Disclosure and Use of Data: </w:t>
      </w:r>
    </w:p>
    <w:p w14:paraId="77D75EE8" w14:textId="57BB9E2F" w:rsidR="00BE7EB4" w:rsidRPr="00F162A0" w:rsidRDefault="00BE7EB4" w:rsidP="00681D63">
      <w:pPr>
        <w:spacing w:after="0" w:line="240" w:lineRule="auto"/>
        <w:ind w:left="720"/>
        <w:jc w:val="both"/>
        <w:rPr>
          <w:rFonts w:ascii="Times New Roman" w:hAnsi="Times New Roman"/>
          <w:sz w:val="24"/>
          <w:szCs w:val="24"/>
        </w:rPr>
      </w:pPr>
      <w:r w:rsidRPr="00F162A0">
        <w:rPr>
          <w:rFonts w:ascii="Times New Roman" w:hAnsi="Times New Roman"/>
          <w:sz w:val="24"/>
          <w:szCs w:val="24"/>
        </w:rPr>
        <w:t xml:space="preserve">Pages [list applicable pages] of this response may contain confidential, proprietary, or privileged information that is exempt from </w:t>
      </w:r>
      <w:r w:rsidRPr="004769D6">
        <w:rPr>
          <w:rFonts w:ascii="Times New Roman" w:hAnsi="Times New Roman"/>
          <w:sz w:val="24"/>
          <w:szCs w:val="24"/>
        </w:rPr>
        <w:t xml:space="preserve">public disclosure. Such information shall be used or disclosed only for the purposes described in this </w:t>
      </w:r>
      <w:r w:rsidRPr="004769D6">
        <w:rPr>
          <w:rFonts w:ascii="Times New Roman" w:hAnsi="Times New Roman"/>
          <w:color w:val="000000" w:themeColor="text1"/>
          <w:sz w:val="24"/>
          <w:szCs w:val="24"/>
        </w:rPr>
        <w:t xml:space="preserve">RFI </w:t>
      </w:r>
      <w:r w:rsidR="00D632D9" w:rsidRPr="004769D6">
        <w:rPr>
          <w:rFonts w:ascii="Times New Roman" w:hAnsi="Times New Roman"/>
          <w:bCs/>
          <w:color w:val="000000" w:themeColor="text1"/>
          <w:sz w:val="24"/>
          <w:szCs w:val="24"/>
        </w:rPr>
        <w:t>DE-FOA-</w:t>
      </w:r>
      <w:r w:rsidR="00797679" w:rsidRPr="004769D6">
        <w:rPr>
          <w:rFonts w:ascii="Times New Roman" w:hAnsi="Times New Roman"/>
          <w:bCs/>
          <w:color w:val="000000" w:themeColor="text1"/>
          <w:sz w:val="24"/>
          <w:szCs w:val="24"/>
        </w:rPr>
        <w:t>000</w:t>
      </w:r>
      <w:r w:rsidR="004769D6" w:rsidRPr="004769D6">
        <w:rPr>
          <w:rFonts w:ascii="Times New Roman" w:hAnsi="Times New Roman"/>
          <w:bCs/>
          <w:color w:val="000000" w:themeColor="text1"/>
          <w:sz w:val="24"/>
          <w:szCs w:val="24"/>
        </w:rPr>
        <w:t>1731</w:t>
      </w:r>
      <w:r w:rsidR="00D632D9" w:rsidRPr="004769D6">
        <w:rPr>
          <w:rFonts w:ascii="Times New Roman" w:hAnsi="Times New Roman"/>
          <w:bCs/>
          <w:color w:val="000000" w:themeColor="text1"/>
          <w:sz w:val="24"/>
          <w:szCs w:val="24"/>
        </w:rPr>
        <w:t xml:space="preserve">. </w:t>
      </w:r>
      <w:r w:rsidRPr="004769D6">
        <w:rPr>
          <w:rFonts w:ascii="Times New Roman" w:hAnsi="Times New Roman"/>
          <w:sz w:val="24"/>
          <w:szCs w:val="24"/>
        </w:rPr>
        <w:t>The</w:t>
      </w:r>
      <w:r w:rsidRPr="00F162A0">
        <w:rPr>
          <w:rFonts w:ascii="Times New Roman" w:hAnsi="Times New Roman"/>
          <w:sz w:val="24"/>
          <w:szCs w:val="24"/>
        </w:rPr>
        <w:t xml:space="preserve"> Government may use or disclose any information that is not appropriately marked or otherwise restricted, regardless of source. </w:t>
      </w:r>
    </w:p>
    <w:p w14:paraId="77D75EE9" w14:textId="77777777" w:rsidR="00BE7EB4" w:rsidRPr="00F162A0" w:rsidRDefault="00BE7EB4" w:rsidP="00681D63">
      <w:pPr>
        <w:spacing w:after="0" w:line="240" w:lineRule="auto"/>
        <w:jc w:val="both"/>
        <w:rPr>
          <w:rFonts w:ascii="Times New Roman" w:hAnsi="Times New Roman"/>
          <w:sz w:val="24"/>
          <w:szCs w:val="24"/>
        </w:rPr>
      </w:pPr>
    </w:p>
    <w:p w14:paraId="77D75EEA" w14:textId="77777777" w:rsidR="005E496F" w:rsidRDefault="00BE7EB4" w:rsidP="00681D63">
      <w:pPr>
        <w:autoSpaceDE w:val="0"/>
        <w:autoSpaceDN w:val="0"/>
        <w:adjustRightInd w:val="0"/>
        <w:spacing w:after="0" w:line="240" w:lineRule="auto"/>
        <w:jc w:val="both"/>
        <w:rPr>
          <w:rFonts w:ascii="Times New Roman" w:hAnsi="Times New Roman" w:cs="Times New Roman"/>
          <w:sz w:val="24"/>
          <w:szCs w:val="24"/>
        </w:rPr>
      </w:pPr>
      <w:r w:rsidRPr="00F162A0">
        <w:rPr>
          <w:rFonts w:ascii="Times New Roman" w:hAnsi="Times New Roman"/>
          <w:sz w:val="24"/>
          <w:szCs w:val="24"/>
        </w:rPr>
        <w:t>In addition, (1) the header and footer of every page that contains confidential, proprietary, or privileged information must be marked as follows: “Contains Confidential, Proprietary, or Privileged Information Exempt from Public Disclosure” and (2) every line and paragraph containing proprietary, privileged, or trade secret information must be clearly marked with double brackets or highlighting.</w:t>
      </w:r>
    </w:p>
    <w:p w14:paraId="77D75EEB" w14:textId="77777777" w:rsidR="004A05D1" w:rsidRPr="005E496F" w:rsidRDefault="004A05D1" w:rsidP="00681D63">
      <w:pPr>
        <w:autoSpaceDE w:val="0"/>
        <w:autoSpaceDN w:val="0"/>
        <w:adjustRightInd w:val="0"/>
        <w:spacing w:after="0" w:line="240" w:lineRule="auto"/>
        <w:jc w:val="both"/>
        <w:rPr>
          <w:rFonts w:ascii="Times New Roman" w:hAnsi="Times New Roman" w:cs="Times New Roman"/>
          <w:sz w:val="24"/>
          <w:szCs w:val="24"/>
        </w:rPr>
      </w:pPr>
    </w:p>
    <w:p w14:paraId="77D75EEC" w14:textId="51CE28F4" w:rsidR="005E496F" w:rsidRDefault="005E496F" w:rsidP="00681D63">
      <w:pPr>
        <w:autoSpaceDE w:val="0"/>
        <w:autoSpaceDN w:val="0"/>
        <w:adjustRightInd w:val="0"/>
        <w:spacing w:after="0" w:line="240" w:lineRule="auto"/>
        <w:jc w:val="both"/>
        <w:rPr>
          <w:rFonts w:ascii="Times New Roman" w:hAnsi="Times New Roman" w:cs="Times New Roman"/>
          <w:sz w:val="24"/>
          <w:szCs w:val="24"/>
        </w:rPr>
      </w:pPr>
      <w:r w:rsidRPr="00002DFD">
        <w:rPr>
          <w:rFonts w:ascii="Times New Roman" w:hAnsi="Times New Roman" w:cs="Times New Roman"/>
          <w:b/>
          <w:sz w:val="24"/>
          <w:szCs w:val="24"/>
        </w:rPr>
        <w:t>EVALUATION AND ADMINISTRATION BY FEDERAL AND NON-FEDERAL PERSONNEL</w:t>
      </w:r>
      <w:r w:rsidRPr="005E496F">
        <w:rPr>
          <w:rFonts w:ascii="Times New Roman" w:hAnsi="Times New Roman" w:cs="Times New Roman"/>
          <w:sz w:val="24"/>
          <w:szCs w:val="24"/>
        </w:rPr>
        <w:t>: Federal employees</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are subject to the non-disclosure requirements of a criminal statute, the Trade Secrets Act, 18 USC 1905.</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The Government may seek the advice of qualified non-Federal personnel. The Government may also</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use non-Federal personnel to conduct routine, nondiscretionary administrative activities. The</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 xml:space="preserve">respondents, by submitting their response, consent to </w:t>
      </w:r>
      <w:r w:rsidR="0048178A">
        <w:rPr>
          <w:rFonts w:ascii="Times New Roman" w:hAnsi="Times New Roman" w:cs="Times New Roman"/>
          <w:sz w:val="24"/>
          <w:szCs w:val="24"/>
        </w:rPr>
        <w:t>EERE</w:t>
      </w:r>
      <w:r w:rsidRPr="005E496F">
        <w:rPr>
          <w:rFonts w:ascii="Times New Roman" w:hAnsi="Times New Roman" w:cs="Times New Roman"/>
          <w:sz w:val="24"/>
          <w:szCs w:val="24"/>
        </w:rPr>
        <w:t xml:space="preserve"> providing their response to non-Federal</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 xml:space="preserve">parties. Non-Federal parties given </w:t>
      </w:r>
      <w:r w:rsidR="004A05D1">
        <w:rPr>
          <w:rFonts w:ascii="Times New Roman" w:hAnsi="Times New Roman" w:cs="Times New Roman"/>
          <w:sz w:val="24"/>
          <w:szCs w:val="24"/>
        </w:rPr>
        <w:t>a</w:t>
      </w:r>
      <w:r w:rsidRPr="005E496F">
        <w:rPr>
          <w:rFonts w:ascii="Times New Roman" w:hAnsi="Times New Roman" w:cs="Times New Roman"/>
          <w:sz w:val="24"/>
          <w:szCs w:val="24"/>
        </w:rPr>
        <w:t>ccess to responses must be subject to an appropriate obligation of</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confidentiality prior to being given the access. Submissions may be reviewed by support contractors and</w:t>
      </w:r>
      <w:r w:rsidR="004A05D1">
        <w:rPr>
          <w:rFonts w:ascii="Times New Roman" w:hAnsi="Times New Roman" w:cs="Times New Roman"/>
          <w:sz w:val="24"/>
          <w:szCs w:val="24"/>
        </w:rPr>
        <w:t xml:space="preserve"> </w:t>
      </w:r>
      <w:r w:rsidRPr="005E496F">
        <w:rPr>
          <w:rFonts w:ascii="Times New Roman" w:hAnsi="Times New Roman" w:cs="Times New Roman"/>
          <w:sz w:val="24"/>
          <w:szCs w:val="24"/>
        </w:rPr>
        <w:t>private consultants.</w:t>
      </w:r>
    </w:p>
    <w:p w14:paraId="77D75EED" w14:textId="77777777" w:rsidR="004A05D1" w:rsidRDefault="004A05D1" w:rsidP="00681D63">
      <w:pPr>
        <w:autoSpaceDE w:val="0"/>
        <w:autoSpaceDN w:val="0"/>
        <w:adjustRightInd w:val="0"/>
        <w:spacing w:after="0" w:line="240" w:lineRule="auto"/>
        <w:jc w:val="both"/>
        <w:rPr>
          <w:rFonts w:ascii="Times New Roman" w:hAnsi="Times New Roman" w:cs="Times New Roman"/>
          <w:sz w:val="24"/>
          <w:szCs w:val="24"/>
        </w:rPr>
      </w:pPr>
    </w:p>
    <w:p w14:paraId="285BCBF1" w14:textId="77777777" w:rsidR="00323AF5" w:rsidRDefault="00323AF5" w:rsidP="00681D63">
      <w:pPr>
        <w:autoSpaceDE w:val="0"/>
        <w:autoSpaceDN w:val="0"/>
        <w:adjustRightInd w:val="0"/>
        <w:spacing w:after="0" w:line="240" w:lineRule="auto"/>
        <w:jc w:val="both"/>
        <w:rPr>
          <w:rFonts w:ascii="Times New Roman" w:hAnsi="Times New Roman" w:cs="Times New Roman"/>
          <w:sz w:val="24"/>
          <w:szCs w:val="24"/>
        </w:rPr>
      </w:pPr>
    </w:p>
    <w:p w14:paraId="64AB9C50" w14:textId="77777777" w:rsidR="00323AF5" w:rsidRDefault="00323AF5" w:rsidP="00681D63">
      <w:pPr>
        <w:autoSpaceDE w:val="0"/>
        <w:autoSpaceDN w:val="0"/>
        <w:adjustRightInd w:val="0"/>
        <w:spacing w:after="0" w:line="240" w:lineRule="auto"/>
        <w:jc w:val="both"/>
        <w:rPr>
          <w:rFonts w:ascii="Times New Roman" w:hAnsi="Times New Roman" w:cs="Times New Roman"/>
          <w:sz w:val="24"/>
          <w:szCs w:val="24"/>
        </w:rPr>
      </w:pPr>
    </w:p>
    <w:p w14:paraId="75CC7BAC" w14:textId="77777777" w:rsidR="00DE7DB2" w:rsidRDefault="00DE7DB2" w:rsidP="00681D63">
      <w:pPr>
        <w:autoSpaceDE w:val="0"/>
        <w:autoSpaceDN w:val="0"/>
        <w:adjustRightInd w:val="0"/>
        <w:spacing w:after="0" w:line="240" w:lineRule="auto"/>
        <w:jc w:val="both"/>
        <w:rPr>
          <w:rFonts w:ascii="Times New Roman" w:hAnsi="Times New Roman" w:cs="Times New Roman"/>
          <w:sz w:val="24"/>
          <w:szCs w:val="24"/>
        </w:rPr>
      </w:pPr>
    </w:p>
    <w:p w14:paraId="40B16D4C" w14:textId="77777777" w:rsidR="00DE7DB2" w:rsidRDefault="00DE7DB2" w:rsidP="00681D63">
      <w:pPr>
        <w:autoSpaceDE w:val="0"/>
        <w:autoSpaceDN w:val="0"/>
        <w:adjustRightInd w:val="0"/>
        <w:spacing w:after="0" w:line="240" w:lineRule="auto"/>
        <w:jc w:val="both"/>
        <w:rPr>
          <w:rFonts w:ascii="Times New Roman" w:hAnsi="Times New Roman" w:cs="Times New Roman"/>
          <w:sz w:val="24"/>
          <w:szCs w:val="24"/>
        </w:rPr>
      </w:pPr>
    </w:p>
    <w:p w14:paraId="77D75EEE" w14:textId="77777777" w:rsidR="004A05D1" w:rsidRDefault="004A05D1" w:rsidP="004A05D1">
      <w:pPr>
        <w:autoSpaceDE w:val="0"/>
        <w:autoSpaceDN w:val="0"/>
        <w:adjustRightInd w:val="0"/>
        <w:spacing w:after="0" w:line="240" w:lineRule="auto"/>
        <w:rPr>
          <w:rFonts w:ascii="Times New Roman" w:hAnsi="Times New Roman" w:cs="Times New Roman"/>
          <w:sz w:val="24"/>
          <w:szCs w:val="24"/>
        </w:rPr>
      </w:pPr>
      <w:r w:rsidRPr="00002DFD">
        <w:rPr>
          <w:rFonts w:ascii="Times New Roman" w:hAnsi="Times New Roman" w:cs="Times New Roman"/>
          <w:b/>
          <w:sz w:val="24"/>
          <w:szCs w:val="24"/>
        </w:rPr>
        <w:lastRenderedPageBreak/>
        <w:t>REQUEST FOR INFORMATION CATEGORIES AND QUESTIONS</w:t>
      </w:r>
      <w:r>
        <w:rPr>
          <w:rFonts w:ascii="Times New Roman" w:hAnsi="Times New Roman" w:cs="Times New Roman"/>
          <w:sz w:val="24"/>
          <w:szCs w:val="24"/>
        </w:rPr>
        <w:t>:</w:t>
      </w:r>
    </w:p>
    <w:p w14:paraId="77D75EEF" w14:textId="77777777" w:rsidR="004A05D1" w:rsidRDefault="004A05D1" w:rsidP="004A05D1">
      <w:pPr>
        <w:autoSpaceDE w:val="0"/>
        <w:autoSpaceDN w:val="0"/>
        <w:adjustRightInd w:val="0"/>
        <w:spacing w:after="0" w:line="240" w:lineRule="auto"/>
        <w:rPr>
          <w:rFonts w:ascii="Times New Roman" w:hAnsi="Times New Roman" w:cs="Times New Roman"/>
          <w:sz w:val="24"/>
          <w:szCs w:val="24"/>
        </w:rPr>
      </w:pPr>
    </w:p>
    <w:p w14:paraId="77D75EF0" w14:textId="62BF709C" w:rsidR="004A05D1" w:rsidRPr="00C571C5" w:rsidRDefault="004A05D1" w:rsidP="008C069C">
      <w:pPr>
        <w:autoSpaceDE w:val="0"/>
        <w:autoSpaceDN w:val="0"/>
        <w:adjustRightInd w:val="0"/>
        <w:spacing w:after="0" w:line="240" w:lineRule="auto"/>
        <w:rPr>
          <w:rFonts w:ascii="Times New Roman" w:hAnsi="Times New Roman" w:cs="Times New Roman"/>
          <w:b/>
          <w:color w:val="0000FF"/>
          <w:sz w:val="24"/>
          <w:szCs w:val="24"/>
          <w:u w:val="single"/>
        </w:rPr>
      </w:pPr>
      <w:r w:rsidRPr="00C571C5">
        <w:rPr>
          <w:rFonts w:ascii="Times New Roman" w:hAnsi="Times New Roman" w:cs="Times New Roman"/>
          <w:b/>
          <w:sz w:val="24"/>
          <w:szCs w:val="24"/>
          <w:u w:val="single"/>
        </w:rPr>
        <w:t xml:space="preserve">CATEGORY 1: </w:t>
      </w:r>
      <w:r w:rsidR="008C069C">
        <w:rPr>
          <w:rFonts w:ascii="Times New Roman" w:hAnsi="Times New Roman" w:cs="Times New Roman"/>
          <w:b/>
          <w:sz w:val="24"/>
          <w:szCs w:val="24"/>
          <w:u w:val="single"/>
        </w:rPr>
        <w:t xml:space="preserve">Catalyst Program Design &amp; Incentives </w:t>
      </w:r>
      <w:r w:rsidRPr="00C571C5">
        <w:rPr>
          <w:rFonts w:ascii="Times New Roman" w:hAnsi="Times New Roman" w:cs="Times New Roman"/>
          <w:b/>
          <w:color w:val="0000FF"/>
          <w:sz w:val="24"/>
          <w:szCs w:val="24"/>
          <w:u w:val="single"/>
        </w:rPr>
        <w:t xml:space="preserve"> </w:t>
      </w:r>
    </w:p>
    <w:p w14:paraId="77D75EF1" w14:textId="77777777" w:rsidR="004A05D1" w:rsidRPr="00CC64D4" w:rsidRDefault="004A05D1" w:rsidP="004A05D1">
      <w:pPr>
        <w:autoSpaceDE w:val="0"/>
        <w:autoSpaceDN w:val="0"/>
        <w:adjustRightInd w:val="0"/>
        <w:spacing w:after="0" w:line="240" w:lineRule="auto"/>
        <w:rPr>
          <w:rFonts w:ascii="Times New Roman" w:hAnsi="Times New Roman" w:cs="Times New Roman"/>
          <w:color w:val="0000FF"/>
          <w:sz w:val="24"/>
          <w:szCs w:val="24"/>
          <w:u w:val="single"/>
        </w:rPr>
      </w:pPr>
    </w:p>
    <w:p w14:paraId="28F519BC" w14:textId="48462C01" w:rsidR="00433EFD" w:rsidRPr="00AF3DDE" w:rsidRDefault="00433EFD" w:rsidP="008C069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What are the advantages and disadvantages of the current </w:t>
      </w:r>
      <w:hyperlink r:id="rId26" w:history="1">
        <w:r w:rsidRPr="00323E86">
          <w:rPr>
            <w:rStyle w:val="Hyperlink"/>
            <w:rFonts w:ascii="Times New Roman" w:hAnsi="Times New Roman" w:cs="Times New Roman"/>
            <w:sz w:val="24"/>
            <w:szCs w:val="24"/>
          </w:rPr>
          <w:t>Ideation Contest</w:t>
        </w:r>
      </w:hyperlink>
      <w:r>
        <w:rPr>
          <w:rFonts w:ascii="Times New Roman" w:hAnsi="Times New Roman" w:cs="Times New Roman"/>
          <w:sz w:val="24"/>
          <w:szCs w:val="24"/>
        </w:rPr>
        <w:t>? What improvements do you recommend</w:t>
      </w:r>
      <w:r w:rsidR="00A42E0E">
        <w:rPr>
          <w:rFonts w:ascii="Times New Roman" w:hAnsi="Times New Roman" w:cs="Times New Roman"/>
          <w:sz w:val="24"/>
          <w:szCs w:val="24"/>
        </w:rPr>
        <w:t xml:space="preserve"> including</w:t>
      </w:r>
      <w:r w:rsidR="00580885">
        <w:rPr>
          <w:rFonts w:ascii="Times New Roman" w:hAnsi="Times New Roman" w:cs="Times New Roman"/>
          <w:sz w:val="24"/>
          <w:szCs w:val="24"/>
        </w:rPr>
        <w:t xml:space="preserve"> </w:t>
      </w:r>
      <w:r w:rsidR="00AB513A">
        <w:rPr>
          <w:rFonts w:ascii="Times New Roman" w:hAnsi="Times New Roman" w:cs="Times New Roman"/>
          <w:sz w:val="24"/>
          <w:szCs w:val="24"/>
        </w:rPr>
        <w:t xml:space="preserve">as modifications to </w:t>
      </w:r>
      <w:r w:rsidR="00A42E0E">
        <w:rPr>
          <w:rFonts w:ascii="Times New Roman" w:hAnsi="Times New Roman" w:cs="Times New Roman"/>
          <w:sz w:val="24"/>
          <w:szCs w:val="24"/>
        </w:rPr>
        <w:t xml:space="preserve">the </w:t>
      </w:r>
      <w:r w:rsidR="00824D1A">
        <w:rPr>
          <w:rFonts w:ascii="Times New Roman" w:hAnsi="Times New Roman" w:cs="Times New Roman"/>
          <w:sz w:val="24"/>
          <w:szCs w:val="24"/>
        </w:rPr>
        <w:t>current i</w:t>
      </w:r>
      <w:r w:rsidR="00A42E0E">
        <w:rPr>
          <w:rFonts w:ascii="Times New Roman" w:hAnsi="Times New Roman" w:cs="Times New Roman"/>
          <w:sz w:val="24"/>
          <w:szCs w:val="24"/>
        </w:rPr>
        <w:t>ncentive model?</w:t>
      </w:r>
      <w:r>
        <w:rPr>
          <w:rFonts w:ascii="Times New Roman" w:hAnsi="Times New Roman" w:cs="Times New Roman"/>
          <w:sz w:val="24"/>
          <w:szCs w:val="24"/>
        </w:rPr>
        <w:t xml:space="preserve"> </w:t>
      </w:r>
    </w:p>
    <w:p w14:paraId="50A7932E" w14:textId="0103825F" w:rsidR="006F675C" w:rsidRPr="00AF3DDE" w:rsidRDefault="00433EFD" w:rsidP="008C069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w:t>
      </w:r>
      <w:r w:rsidR="00AB513A">
        <w:rPr>
          <w:rFonts w:ascii="Times New Roman" w:hAnsi="Times New Roman" w:cs="Times New Roman"/>
          <w:sz w:val="24"/>
          <w:szCs w:val="24"/>
        </w:rPr>
        <w:t xml:space="preserve">should </w:t>
      </w:r>
      <w:r w:rsidR="005679E3">
        <w:rPr>
          <w:rFonts w:ascii="Times New Roman" w:hAnsi="Times New Roman" w:cs="Times New Roman"/>
          <w:sz w:val="24"/>
          <w:szCs w:val="24"/>
        </w:rPr>
        <w:t xml:space="preserve">to </w:t>
      </w:r>
      <w:r>
        <w:rPr>
          <w:rFonts w:ascii="Times New Roman" w:hAnsi="Times New Roman" w:cs="Times New Roman"/>
          <w:sz w:val="24"/>
          <w:szCs w:val="24"/>
        </w:rPr>
        <w:t>improve the Ideation Contest</w:t>
      </w:r>
      <w:r w:rsidR="00A42E0E">
        <w:rPr>
          <w:rFonts w:ascii="Times New Roman" w:hAnsi="Times New Roman" w:cs="Times New Roman"/>
          <w:sz w:val="24"/>
          <w:szCs w:val="24"/>
        </w:rPr>
        <w:t xml:space="preserve"> in order to </w:t>
      </w:r>
      <w:r>
        <w:rPr>
          <w:rFonts w:ascii="Times New Roman" w:hAnsi="Times New Roman" w:cs="Times New Roman"/>
          <w:sz w:val="24"/>
          <w:szCs w:val="24"/>
        </w:rPr>
        <w:t>encourage</w:t>
      </w:r>
      <w:r w:rsidR="00A42E0E">
        <w:rPr>
          <w:rFonts w:ascii="Times New Roman" w:hAnsi="Times New Roman" w:cs="Times New Roman"/>
          <w:sz w:val="24"/>
          <w:szCs w:val="24"/>
        </w:rPr>
        <w:t xml:space="preserve"> high </w:t>
      </w:r>
      <w:r w:rsidR="006D6688">
        <w:rPr>
          <w:rFonts w:ascii="Times New Roman" w:hAnsi="Times New Roman" w:cs="Times New Roman"/>
          <w:sz w:val="24"/>
          <w:szCs w:val="24"/>
        </w:rPr>
        <w:t xml:space="preserve">quality </w:t>
      </w:r>
      <w:r w:rsidR="003D32F3">
        <w:rPr>
          <w:rFonts w:ascii="Times New Roman" w:hAnsi="Times New Roman" w:cs="Times New Roman"/>
          <w:sz w:val="24"/>
          <w:szCs w:val="24"/>
        </w:rPr>
        <w:t xml:space="preserve">submissions of </w:t>
      </w:r>
      <w:r>
        <w:rPr>
          <w:rFonts w:ascii="Times New Roman" w:hAnsi="Times New Roman" w:cs="Times New Roman"/>
          <w:sz w:val="24"/>
          <w:szCs w:val="24"/>
        </w:rPr>
        <w:t xml:space="preserve">problem </w:t>
      </w:r>
      <w:r w:rsidR="00A42E0E">
        <w:rPr>
          <w:rFonts w:ascii="Times New Roman" w:hAnsi="Times New Roman" w:cs="Times New Roman"/>
          <w:sz w:val="24"/>
          <w:szCs w:val="24"/>
        </w:rPr>
        <w:t>statement</w:t>
      </w:r>
      <w:r w:rsidR="003D32F3">
        <w:rPr>
          <w:rFonts w:ascii="Times New Roman" w:hAnsi="Times New Roman" w:cs="Times New Roman"/>
          <w:sz w:val="24"/>
          <w:szCs w:val="24"/>
        </w:rPr>
        <w:t>s</w:t>
      </w:r>
      <w:r w:rsidR="00A42E0E">
        <w:rPr>
          <w:rFonts w:ascii="Times New Roman" w:hAnsi="Times New Roman" w:cs="Times New Roman"/>
          <w:sz w:val="24"/>
          <w:szCs w:val="24"/>
        </w:rPr>
        <w:t xml:space="preserve"> ac</w:t>
      </w:r>
      <w:r>
        <w:rPr>
          <w:rFonts w:ascii="Times New Roman" w:hAnsi="Times New Roman" w:cs="Times New Roman"/>
          <w:sz w:val="24"/>
          <w:szCs w:val="24"/>
        </w:rPr>
        <w:t xml:space="preserve">ross multiple </w:t>
      </w:r>
      <w:r w:rsidR="005679E3">
        <w:rPr>
          <w:rFonts w:ascii="Times New Roman" w:hAnsi="Times New Roman" w:cs="Times New Roman"/>
          <w:sz w:val="24"/>
          <w:szCs w:val="24"/>
        </w:rPr>
        <w:t xml:space="preserve">renewable energy, energy efficacies, and transportation </w:t>
      </w:r>
      <w:r>
        <w:rPr>
          <w:rFonts w:ascii="Times New Roman" w:hAnsi="Times New Roman" w:cs="Times New Roman"/>
          <w:sz w:val="24"/>
          <w:szCs w:val="24"/>
        </w:rPr>
        <w:t>technolog</w:t>
      </w:r>
      <w:r w:rsidR="00323E86">
        <w:rPr>
          <w:rFonts w:ascii="Times New Roman" w:hAnsi="Times New Roman" w:cs="Times New Roman"/>
          <w:sz w:val="24"/>
          <w:szCs w:val="24"/>
        </w:rPr>
        <w:t>ies</w:t>
      </w:r>
      <w:r w:rsidR="00580196">
        <w:rPr>
          <w:rFonts w:ascii="Times New Roman" w:hAnsi="Times New Roman" w:cs="Times New Roman"/>
          <w:sz w:val="24"/>
          <w:szCs w:val="24"/>
        </w:rPr>
        <w:t xml:space="preserve"> or products (e.g. </w:t>
      </w:r>
      <w:r w:rsidR="00A01412">
        <w:rPr>
          <w:rFonts w:ascii="Times New Roman" w:hAnsi="Times New Roman" w:cs="Times New Roman"/>
          <w:sz w:val="24"/>
          <w:szCs w:val="24"/>
        </w:rPr>
        <w:t>solar, storage, demand response</w:t>
      </w:r>
      <w:r w:rsidR="00580196">
        <w:rPr>
          <w:rFonts w:ascii="Times New Roman" w:hAnsi="Times New Roman" w:cs="Times New Roman"/>
          <w:sz w:val="24"/>
          <w:szCs w:val="24"/>
        </w:rPr>
        <w:t>)</w:t>
      </w:r>
      <w:r>
        <w:rPr>
          <w:rFonts w:ascii="Times New Roman" w:hAnsi="Times New Roman" w:cs="Times New Roman"/>
          <w:sz w:val="24"/>
          <w:szCs w:val="24"/>
        </w:rPr>
        <w:t xml:space="preserve">?  </w:t>
      </w:r>
    </w:p>
    <w:p w14:paraId="5032D8BD" w14:textId="015B8E9F" w:rsidR="000D12EF" w:rsidRPr="00AF3DDE" w:rsidRDefault="00693CD0" w:rsidP="0069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What are the advantages and disadvantages of the current Business Innovation Contest? </w:t>
      </w:r>
      <w:r w:rsidRPr="00693CD0">
        <w:rPr>
          <w:rFonts w:ascii="Times New Roman" w:hAnsi="Times New Roman" w:cs="Times New Roman"/>
          <w:sz w:val="24"/>
          <w:szCs w:val="24"/>
        </w:rPr>
        <w:t xml:space="preserve">How </w:t>
      </w:r>
      <w:r w:rsidR="00AB513A">
        <w:rPr>
          <w:rFonts w:ascii="Times New Roman" w:hAnsi="Times New Roman" w:cs="Times New Roman"/>
          <w:sz w:val="24"/>
          <w:szCs w:val="24"/>
        </w:rPr>
        <w:t xml:space="preserve">should we </w:t>
      </w:r>
      <w:r w:rsidR="00824D1A">
        <w:rPr>
          <w:rFonts w:ascii="Times New Roman" w:hAnsi="Times New Roman" w:cs="Times New Roman"/>
          <w:sz w:val="24"/>
          <w:szCs w:val="24"/>
        </w:rPr>
        <w:t xml:space="preserve">encourage </w:t>
      </w:r>
      <w:r w:rsidR="00580885">
        <w:rPr>
          <w:rFonts w:ascii="Times New Roman" w:hAnsi="Times New Roman" w:cs="Times New Roman"/>
          <w:sz w:val="24"/>
          <w:szCs w:val="24"/>
        </w:rPr>
        <w:t>m</w:t>
      </w:r>
      <w:r w:rsidR="00824D1A">
        <w:rPr>
          <w:rFonts w:ascii="Times New Roman" w:hAnsi="Times New Roman" w:cs="Times New Roman"/>
          <w:sz w:val="24"/>
          <w:szCs w:val="24"/>
        </w:rPr>
        <w:t>or</w:t>
      </w:r>
      <w:r w:rsidR="00580885">
        <w:rPr>
          <w:rFonts w:ascii="Times New Roman" w:hAnsi="Times New Roman" w:cs="Times New Roman"/>
          <w:sz w:val="24"/>
          <w:szCs w:val="24"/>
        </w:rPr>
        <w:t>e</w:t>
      </w:r>
      <w:r w:rsidR="00824D1A">
        <w:rPr>
          <w:rFonts w:ascii="Times New Roman" w:hAnsi="Times New Roman" w:cs="Times New Roman"/>
          <w:sz w:val="24"/>
          <w:szCs w:val="24"/>
        </w:rPr>
        <w:t xml:space="preserve"> participation in </w:t>
      </w:r>
      <w:r w:rsidRPr="00693CD0">
        <w:rPr>
          <w:rFonts w:ascii="Times New Roman" w:hAnsi="Times New Roman" w:cs="Times New Roman"/>
          <w:sz w:val="24"/>
          <w:szCs w:val="24"/>
        </w:rPr>
        <w:t>the Business Innovation Contest</w:t>
      </w:r>
      <w:r w:rsidR="009A41FE">
        <w:rPr>
          <w:rFonts w:ascii="Times New Roman" w:hAnsi="Times New Roman" w:cs="Times New Roman"/>
          <w:sz w:val="24"/>
          <w:szCs w:val="24"/>
        </w:rPr>
        <w:t>, by new entrants and</w:t>
      </w:r>
      <w:r w:rsidR="00580885">
        <w:rPr>
          <w:rFonts w:ascii="Times New Roman" w:hAnsi="Times New Roman" w:cs="Times New Roman"/>
          <w:sz w:val="24"/>
          <w:szCs w:val="24"/>
        </w:rPr>
        <w:t xml:space="preserve"> entrepreneurs outside the energy sector?</w:t>
      </w:r>
    </w:p>
    <w:p w14:paraId="1680DAFE" w14:textId="23C38113" w:rsidR="000D12EF" w:rsidRPr="00AF3DDE" w:rsidRDefault="00987D01" w:rsidP="0069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current program provides the equivalent of $50,000</w:t>
      </w:r>
      <w:r w:rsidR="00A01412">
        <w:rPr>
          <w:rFonts w:ascii="Times New Roman" w:hAnsi="Times New Roman" w:cs="Times New Roman"/>
          <w:sz w:val="24"/>
          <w:szCs w:val="24"/>
        </w:rPr>
        <w:t xml:space="preserve"> in expert </w:t>
      </w:r>
      <w:r w:rsidR="003C7669">
        <w:rPr>
          <w:rFonts w:ascii="Times New Roman" w:hAnsi="Times New Roman" w:cs="Times New Roman"/>
          <w:sz w:val="24"/>
          <w:szCs w:val="24"/>
        </w:rPr>
        <w:t xml:space="preserve">support </w:t>
      </w:r>
      <w:r>
        <w:rPr>
          <w:rFonts w:ascii="Times New Roman" w:hAnsi="Times New Roman" w:cs="Times New Roman"/>
          <w:sz w:val="24"/>
          <w:szCs w:val="24"/>
        </w:rPr>
        <w:t>services for each competing team in the Prototyping Contest to build a software minimum viable product (MVP)</w:t>
      </w:r>
      <w:r w:rsidR="00323AF5">
        <w:rPr>
          <w:rFonts w:ascii="Times New Roman" w:hAnsi="Times New Roman" w:cs="Times New Roman"/>
          <w:sz w:val="24"/>
          <w:szCs w:val="24"/>
        </w:rPr>
        <w:t xml:space="preserve"> in 60 days. W</w:t>
      </w:r>
      <w:r w:rsidR="000D12EF">
        <w:rPr>
          <w:rFonts w:ascii="Times New Roman" w:hAnsi="Times New Roman" w:cs="Times New Roman"/>
          <w:sz w:val="24"/>
          <w:szCs w:val="24"/>
        </w:rPr>
        <w:t xml:space="preserve">hat </w:t>
      </w:r>
      <w:r>
        <w:rPr>
          <w:rFonts w:ascii="Times New Roman" w:hAnsi="Times New Roman" w:cs="Times New Roman"/>
          <w:sz w:val="24"/>
          <w:szCs w:val="24"/>
        </w:rPr>
        <w:t>improvements or modifications do you recommend for this step of the program including resource</w:t>
      </w:r>
      <w:r w:rsidR="003C7669">
        <w:rPr>
          <w:rFonts w:ascii="Times New Roman" w:hAnsi="Times New Roman" w:cs="Times New Roman"/>
          <w:sz w:val="24"/>
          <w:szCs w:val="24"/>
        </w:rPr>
        <w:t xml:space="preserve"> allocation</w:t>
      </w:r>
      <w:r w:rsidR="00A01412">
        <w:rPr>
          <w:rFonts w:ascii="Times New Roman" w:hAnsi="Times New Roman" w:cs="Times New Roman"/>
          <w:sz w:val="24"/>
          <w:szCs w:val="24"/>
        </w:rPr>
        <w:t xml:space="preserve">, additional </w:t>
      </w:r>
      <w:r w:rsidR="003C7669">
        <w:rPr>
          <w:rFonts w:ascii="Times New Roman" w:hAnsi="Times New Roman" w:cs="Times New Roman"/>
          <w:sz w:val="24"/>
          <w:szCs w:val="24"/>
        </w:rPr>
        <w:t xml:space="preserve">types </w:t>
      </w:r>
      <w:r>
        <w:rPr>
          <w:rFonts w:ascii="Times New Roman" w:hAnsi="Times New Roman" w:cs="Times New Roman"/>
          <w:sz w:val="24"/>
          <w:szCs w:val="24"/>
        </w:rPr>
        <w:t>of MVPs (e.g. hardware)</w:t>
      </w:r>
      <w:r w:rsidR="00D07B60">
        <w:rPr>
          <w:rFonts w:ascii="Times New Roman" w:hAnsi="Times New Roman" w:cs="Times New Roman"/>
          <w:sz w:val="24"/>
          <w:szCs w:val="24"/>
        </w:rPr>
        <w:t xml:space="preserve">, and </w:t>
      </w:r>
      <w:r w:rsidR="003C7669">
        <w:rPr>
          <w:rFonts w:ascii="Times New Roman" w:hAnsi="Times New Roman" w:cs="Times New Roman"/>
          <w:sz w:val="24"/>
          <w:szCs w:val="24"/>
        </w:rPr>
        <w:t>time</w:t>
      </w:r>
      <w:r w:rsidR="00D07B60">
        <w:rPr>
          <w:rFonts w:ascii="Times New Roman" w:hAnsi="Times New Roman" w:cs="Times New Roman"/>
          <w:sz w:val="24"/>
          <w:szCs w:val="24"/>
        </w:rPr>
        <w:t xml:space="preserve"> duration</w:t>
      </w:r>
      <w:r>
        <w:rPr>
          <w:rFonts w:ascii="Times New Roman" w:hAnsi="Times New Roman" w:cs="Times New Roman"/>
          <w:sz w:val="24"/>
          <w:szCs w:val="24"/>
        </w:rPr>
        <w:t xml:space="preserve">?  </w:t>
      </w:r>
    </w:p>
    <w:p w14:paraId="15F31758" w14:textId="18FFF752" w:rsidR="00693CD0" w:rsidRPr="00AF3DDE" w:rsidRDefault="00323AF5" w:rsidP="0069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w:t>
      </w:r>
      <w:r w:rsidR="00AB513A">
        <w:rPr>
          <w:rFonts w:ascii="Times New Roman" w:hAnsi="Times New Roman" w:cs="Times New Roman"/>
          <w:sz w:val="24"/>
          <w:szCs w:val="24"/>
        </w:rPr>
        <w:t>should we</w:t>
      </w:r>
      <w:r>
        <w:rPr>
          <w:rFonts w:ascii="Times New Roman" w:hAnsi="Times New Roman" w:cs="Times New Roman"/>
          <w:sz w:val="24"/>
          <w:szCs w:val="24"/>
        </w:rPr>
        <w:t xml:space="preserve"> improve collaboration among competing teams during and after the Prototyping and </w:t>
      </w:r>
      <w:r w:rsidR="00A01412">
        <w:rPr>
          <w:rFonts w:ascii="Times New Roman" w:hAnsi="Times New Roman" w:cs="Times New Roman"/>
          <w:sz w:val="24"/>
          <w:szCs w:val="24"/>
        </w:rPr>
        <w:t xml:space="preserve">the </w:t>
      </w:r>
      <w:r>
        <w:rPr>
          <w:rFonts w:ascii="Times New Roman" w:hAnsi="Times New Roman" w:cs="Times New Roman"/>
          <w:sz w:val="24"/>
          <w:szCs w:val="24"/>
        </w:rPr>
        <w:t xml:space="preserve">Incubation Contests? </w:t>
      </w:r>
      <w:r w:rsidR="00580885">
        <w:rPr>
          <w:rFonts w:ascii="Times New Roman" w:hAnsi="Times New Roman" w:cs="Times New Roman"/>
          <w:sz w:val="24"/>
          <w:szCs w:val="24"/>
        </w:rPr>
        <w:t xml:space="preserve"> </w:t>
      </w:r>
      <w:r w:rsidR="00693CD0" w:rsidRPr="00693CD0">
        <w:rPr>
          <w:rFonts w:ascii="Times New Roman" w:hAnsi="Times New Roman" w:cs="Times New Roman"/>
          <w:sz w:val="24"/>
          <w:szCs w:val="24"/>
        </w:rPr>
        <w:t xml:space="preserve">  </w:t>
      </w:r>
    </w:p>
    <w:p w14:paraId="57FFBA2C" w14:textId="2EBFB964" w:rsidR="00693CD0" w:rsidRPr="00AF3DDE" w:rsidRDefault="00333EFB" w:rsidP="00693CD0">
      <w:pPr>
        <w:pStyle w:val="ListParagraph"/>
        <w:numPr>
          <w:ilvl w:val="0"/>
          <w:numId w:val="3"/>
        </w:numPr>
        <w:jc w:val="both"/>
        <w:rPr>
          <w:rFonts w:ascii="Times New Roman" w:hAnsi="Times New Roman" w:cs="Times New Roman"/>
          <w:sz w:val="24"/>
          <w:szCs w:val="24"/>
        </w:rPr>
      </w:pPr>
      <w:r w:rsidRPr="00AF3DDE">
        <w:rPr>
          <w:rFonts w:ascii="Times New Roman" w:hAnsi="Times New Roman" w:cs="Times New Roman"/>
          <w:sz w:val="24"/>
          <w:szCs w:val="24"/>
        </w:rPr>
        <w:t xml:space="preserve">What are the advantages and disadvantages of the current Incubation Contest? </w:t>
      </w:r>
      <w:r>
        <w:rPr>
          <w:rFonts w:ascii="Times New Roman" w:hAnsi="Times New Roman" w:cs="Times New Roman"/>
          <w:sz w:val="24"/>
          <w:szCs w:val="24"/>
        </w:rPr>
        <w:t xml:space="preserve">What improvements do you recommend including </w:t>
      </w:r>
      <w:r w:rsidR="00AB513A">
        <w:rPr>
          <w:rFonts w:ascii="Times New Roman" w:hAnsi="Times New Roman" w:cs="Times New Roman"/>
          <w:sz w:val="24"/>
          <w:szCs w:val="24"/>
        </w:rPr>
        <w:t xml:space="preserve">as modifications to </w:t>
      </w:r>
      <w:r>
        <w:rPr>
          <w:rFonts w:ascii="Times New Roman" w:hAnsi="Times New Roman" w:cs="Times New Roman"/>
          <w:sz w:val="24"/>
          <w:szCs w:val="24"/>
        </w:rPr>
        <w:t xml:space="preserve">the current </w:t>
      </w:r>
      <w:r w:rsidR="00A706D5">
        <w:rPr>
          <w:rFonts w:ascii="Times New Roman" w:hAnsi="Times New Roman" w:cs="Times New Roman"/>
          <w:sz w:val="24"/>
          <w:szCs w:val="24"/>
        </w:rPr>
        <w:t xml:space="preserve">incentive model, </w:t>
      </w:r>
      <w:r w:rsidR="00A01412">
        <w:rPr>
          <w:rFonts w:ascii="Times New Roman" w:hAnsi="Times New Roman" w:cs="Times New Roman"/>
          <w:sz w:val="24"/>
          <w:szCs w:val="24"/>
        </w:rPr>
        <w:t xml:space="preserve">Demo Day format, </w:t>
      </w:r>
      <w:r w:rsidR="00A706D5">
        <w:rPr>
          <w:rFonts w:ascii="Times New Roman" w:hAnsi="Times New Roman" w:cs="Times New Roman"/>
          <w:sz w:val="24"/>
          <w:szCs w:val="24"/>
        </w:rPr>
        <w:t xml:space="preserve">the number of winners, and the </w:t>
      </w:r>
      <w:r>
        <w:rPr>
          <w:rFonts w:ascii="Times New Roman" w:hAnsi="Times New Roman" w:cs="Times New Roman"/>
          <w:sz w:val="24"/>
          <w:szCs w:val="24"/>
        </w:rPr>
        <w:t xml:space="preserve">six-month evaluation </w:t>
      </w:r>
      <w:r w:rsidR="00A706D5">
        <w:rPr>
          <w:rFonts w:ascii="Times New Roman" w:hAnsi="Times New Roman" w:cs="Times New Roman"/>
          <w:sz w:val="24"/>
          <w:szCs w:val="24"/>
        </w:rPr>
        <w:t>process</w:t>
      </w:r>
      <w:r>
        <w:rPr>
          <w:rFonts w:ascii="Times New Roman" w:hAnsi="Times New Roman" w:cs="Times New Roman"/>
          <w:sz w:val="24"/>
          <w:szCs w:val="24"/>
        </w:rPr>
        <w:t>?</w:t>
      </w:r>
    </w:p>
    <w:p w14:paraId="1939D99D" w14:textId="7018163F" w:rsidR="006763F9" w:rsidRPr="00C571C5" w:rsidRDefault="004A05D1" w:rsidP="008C069C">
      <w:pPr>
        <w:jc w:val="both"/>
        <w:rPr>
          <w:rFonts w:ascii="Times New Roman" w:hAnsi="Times New Roman" w:cs="Times New Roman"/>
          <w:b/>
          <w:sz w:val="24"/>
          <w:szCs w:val="24"/>
          <w:u w:val="single"/>
        </w:rPr>
      </w:pPr>
      <w:r w:rsidRPr="00C571C5">
        <w:rPr>
          <w:rFonts w:ascii="Times New Roman" w:hAnsi="Times New Roman" w:cs="Times New Roman"/>
          <w:b/>
          <w:sz w:val="24"/>
          <w:szCs w:val="24"/>
          <w:u w:val="single"/>
        </w:rPr>
        <w:t xml:space="preserve">CATEGORY 2: </w:t>
      </w:r>
      <w:r w:rsidR="008C069C">
        <w:rPr>
          <w:rFonts w:ascii="Times New Roman" w:hAnsi="Times New Roman" w:cs="Times New Roman"/>
          <w:b/>
          <w:sz w:val="24"/>
          <w:szCs w:val="24"/>
          <w:u w:val="single"/>
        </w:rPr>
        <w:t xml:space="preserve">Supporting Entrepreneurships &amp; Program Partnerships  </w:t>
      </w:r>
    </w:p>
    <w:p w14:paraId="3DD787E1" w14:textId="0F671742" w:rsidR="006763F9" w:rsidRDefault="00EA6066" w:rsidP="006763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current Catalyst program has formal partnerships with the </w:t>
      </w:r>
      <w:hyperlink r:id="rId27" w:history="1">
        <w:r w:rsidRPr="00EA6066">
          <w:rPr>
            <w:rStyle w:val="Hyperlink"/>
            <w:rFonts w:ascii="Times New Roman" w:hAnsi="Times New Roman" w:cs="Times New Roman"/>
            <w:sz w:val="24"/>
            <w:szCs w:val="24"/>
          </w:rPr>
          <w:t>National Renewable Energy Lab (NREL)</w:t>
        </w:r>
      </w:hyperlink>
      <w:r>
        <w:rPr>
          <w:rFonts w:ascii="Times New Roman" w:hAnsi="Times New Roman" w:cs="Times New Roman"/>
          <w:sz w:val="24"/>
          <w:szCs w:val="24"/>
        </w:rPr>
        <w:t xml:space="preserve"> and </w:t>
      </w:r>
      <w:hyperlink r:id="rId28" w:history="1">
        <w:r w:rsidRPr="00EA6066">
          <w:rPr>
            <w:rStyle w:val="Hyperlink"/>
            <w:rFonts w:ascii="Times New Roman" w:hAnsi="Times New Roman" w:cs="Times New Roman"/>
            <w:sz w:val="24"/>
            <w:szCs w:val="24"/>
          </w:rPr>
          <w:t>Topcoder Inc</w:t>
        </w:r>
      </w:hyperlink>
      <w:r>
        <w:rPr>
          <w:rFonts w:ascii="Times New Roman" w:hAnsi="Times New Roman" w:cs="Times New Roman"/>
          <w:sz w:val="24"/>
          <w:szCs w:val="24"/>
        </w:rPr>
        <w:t>.</w:t>
      </w:r>
      <w:r w:rsidR="00C478CE">
        <w:rPr>
          <w:rFonts w:ascii="Times New Roman" w:hAnsi="Times New Roman" w:cs="Times New Roman"/>
          <w:sz w:val="24"/>
          <w:szCs w:val="24"/>
        </w:rPr>
        <w:t>, to</w:t>
      </w:r>
      <w:r>
        <w:rPr>
          <w:rFonts w:ascii="Times New Roman" w:hAnsi="Times New Roman" w:cs="Times New Roman"/>
          <w:sz w:val="24"/>
          <w:szCs w:val="24"/>
        </w:rPr>
        <w:t xml:space="preserve"> support the competing teams </w:t>
      </w:r>
      <w:r w:rsidR="001433C3">
        <w:rPr>
          <w:rFonts w:ascii="Times New Roman" w:hAnsi="Times New Roman" w:cs="Times New Roman"/>
          <w:sz w:val="24"/>
          <w:szCs w:val="24"/>
        </w:rPr>
        <w:t xml:space="preserve">during the Prototyping Contest. </w:t>
      </w:r>
      <w:r w:rsidR="00A706D5">
        <w:rPr>
          <w:rFonts w:ascii="Times New Roman" w:hAnsi="Times New Roman" w:cs="Times New Roman"/>
          <w:sz w:val="24"/>
          <w:szCs w:val="24"/>
        </w:rPr>
        <w:t xml:space="preserve">What additional </w:t>
      </w:r>
      <w:r w:rsidR="00FA2B93">
        <w:rPr>
          <w:rFonts w:ascii="Times New Roman" w:hAnsi="Times New Roman" w:cs="Times New Roman"/>
          <w:sz w:val="24"/>
          <w:szCs w:val="24"/>
        </w:rPr>
        <w:t xml:space="preserve">types of </w:t>
      </w:r>
      <w:r>
        <w:rPr>
          <w:rFonts w:ascii="Times New Roman" w:hAnsi="Times New Roman" w:cs="Times New Roman"/>
          <w:sz w:val="24"/>
          <w:szCs w:val="24"/>
        </w:rPr>
        <w:t>national or local resources, entrepreneurial training</w:t>
      </w:r>
      <w:r w:rsidR="00C478CE">
        <w:rPr>
          <w:rFonts w:ascii="Times New Roman" w:hAnsi="Times New Roman" w:cs="Times New Roman"/>
          <w:sz w:val="24"/>
          <w:szCs w:val="24"/>
        </w:rPr>
        <w:t xml:space="preserve"> services</w:t>
      </w:r>
      <w:r>
        <w:rPr>
          <w:rFonts w:ascii="Times New Roman" w:hAnsi="Times New Roman" w:cs="Times New Roman"/>
          <w:sz w:val="24"/>
          <w:szCs w:val="24"/>
        </w:rPr>
        <w:t xml:space="preserve">, </w:t>
      </w:r>
      <w:r w:rsidR="003C7669">
        <w:rPr>
          <w:rFonts w:ascii="Times New Roman" w:hAnsi="Times New Roman" w:cs="Times New Roman"/>
          <w:sz w:val="24"/>
          <w:szCs w:val="24"/>
        </w:rPr>
        <w:t xml:space="preserve">or </w:t>
      </w:r>
      <w:r w:rsidR="00C478CE">
        <w:rPr>
          <w:rFonts w:ascii="Times New Roman" w:hAnsi="Times New Roman" w:cs="Times New Roman"/>
          <w:sz w:val="24"/>
          <w:szCs w:val="24"/>
        </w:rPr>
        <w:t xml:space="preserve">expert </w:t>
      </w:r>
      <w:r w:rsidR="003C7669">
        <w:rPr>
          <w:rFonts w:ascii="Times New Roman" w:hAnsi="Times New Roman" w:cs="Times New Roman"/>
          <w:sz w:val="24"/>
          <w:szCs w:val="24"/>
        </w:rPr>
        <w:t xml:space="preserve">prototyping </w:t>
      </w:r>
      <w:r w:rsidR="00A706D5">
        <w:rPr>
          <w:rFonts w:ascii="Times New Roman" w:hAnsi="Times New Roman" w:cs="Times New Roman"/>
          <w:sz w:val="24"/>
          <w:szCs w:val="24"/>
        </w:rPr>
        <w:t xml:space="preserve">services </w:t>
      </w:r>
      <w:r w:rsidR="00C478CE">
        <w:rPr>
          <w:rFonts w:ascii="Times New Roman" w:hAnsi="Times New Roman" w:cs="Times New Roman"/>
          <w:sz w:val="24"/>
          <w:szCs w:val="24"/>
        </w:rPr>
        <w:t>might be required or needed</w:t>
      </w:r>
      <w:r w:rsidR="006763F9" w:rsidRPr="00380FC5">
        <w:rPr>
          <w:rFonts w:ascii="Times New Roman" w:hAnsi="Times New Roman" w:cs="Times New Roman"/>
          <w:sz w:val="24"/>
          <w:szCs w:val="24"/>
        </w:rPr>
        <w:t>?</w:t>
      </w:r>
    </w:p>
    <w:p w14:paraId="4185C2C7" w14:textId="5BE9B8BF" w:rsidR="008601C6" w:rsidRDefault="002A74B1" w:rsidP="008601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w:t>
      </w:r>
      <w:r w:rsidR="00AB513A">
        <w:rPr>
          <w:rFonts w:ascii="Times New Roman" w:hAnsi="Times New Roman" w:cs="Times New Roman"/>
          <w:sz w:val="24"/>
          <w:szCs w:val="24"/>
        </w:rPr>
        <w:t xml:space="preserve">should we </w:t>
      </w:r>
      <w:r w:rsidR="00A167D8">
        <w:rPr>
          <w:rFonts w:ascii="Times New Roman" w:hAnsi="Times New Roman" w:cs="Times New Roman"/>
          <w:sz w:val="24"/>
          <w:szCs w:val="24"/>
        </w:rPr>
        <w:t>incentivize</w:t>
      </w:r>
      <w:r w:rsidR="001433C3">
        <w:rPr>
          <w:rFonts w:ascii="Times New Roman" w:hAnsi="Times New Roman" w:cs="Times New Roman"/>
          <w:sz w:val="24"/>
          <w:szCs w:val="24"/>
        </w:rPr>
        <w:t xml:space="preserve"> local centers of innovation, incubators, accelerators, </w:t>
      </w:r>
      <w:r>
        <w:rPr>
          <w:rFonts w:ascii="Times New Roman" w:hAnsi="Times New Roman" w:cs="Times New Roman"/>
          <w:sz w:val="24"/>
          <w:szCs w:val="24"/>
        </w:rPr>
        <w:t>industry experts, startup companies</w:t>
      </w:r>
      <w:r w:rsidR="00AB513A">
        <w:rPr>
          <w:rFonts w:ascii="Times New Roman" w:hAnsi="Times New Roman" w:cs="Times New Roman"/>
          <w:sz w:val="24"/>
          <w:szCs w:val="24"/>
        </w:rPr>
        <w:t>,</w:t>
      </w:r>
      <w:r>
        <w:rPr>
          <w:rFonts w:ascii="Times New Roman" w:hAnsi="Times New Roman" w:cs="Times New Roman"/>
          <w:sz w:val="24"/>
          <w:szCs w:val="24"/>
        </w:rPr>
        <w:t xml:space="preserve"> investors, and other key stakeholder</w:t>
      </w:r>
      <w:r w:rsidR="00C478CE">
        <w:rPr>
          <w:rFonts w:ascii="Times New Roman" w:hAnsi="Times New Roman" w:cs="Times New Roman"/>
          <w:sz w:val="24"/>
          <w:szCs w:val="24"/>
        </w:rPr>
        <w:t>s</w:t>
      </w:r>
      <w:r>
        <w:rPr>
          <w:rFonts w:ascii="Times New Roman" w:hAnsi="Times New Roman" w:cs="Times New Roman"/>
          <w:sz w:val="24"/>
          <w:szCs w:val="24"/>
        </w:rPr>
        <w:t xml:space="preserve"> to be more engaged and supportive of teams participating in Catalyst, during and after the end of </w:t>
      </w:r>
      <w:r w:rsidR="00C478CE">
        <w:rPr>
          <w:rFonts w:ascii="Times New Roman" w:hAnsi="Times New Roman" w:cs="Times New Roman"/>
          <w:sz w:val="24"/>
          <w:szCs w:val="24"/>
        </w:rPr>
        <w:t xml:space="preserve">each </w:t>
      </w:r>
      <w:r>
        <w:rPr>
          <w:rFonts w:ascii="Times New Roman" w:hAnsi="Times New Roman" w:cs="Times New Roman"/>
          <w:sz w:val="24"/>
          <w:szCs w:val="24"/>
        </w:rPr>
        <w:t>program</w:t>
      </w:r>
      <w:r w:rsidR="00C478CE">
        <w:rPr>
          <w:rFonts w:ascii="Times New Roman" w:hAnsi="Times New Roman" w:cs="Times New Roman"/>
          <w:sz w:val="24"/>
          <w:szCs w:val="24"/>
        </w:rPr>
        <w:t xml:space="preserve"> cycle</w:t>
      </w:r>
      <w:r>
        <w:rPr>
          <w:rFonts w:ascii="Times New Roman" w:hAnsi="Times New Roman" w:cs="Times New Roman"/>
          <w:sz w:val="24"/>
          <w:szCs w:val="24"/>
        </w:rPr>
        <w:t xml:space="preserve">? </w:t>
      </w:r>
    </w:p>
    <w:p w14:paraId="340EEBD2" w14:textId="3061678E" w:rsidR="008601C6" w:rsidRPr="008601C6" w:rsidRDefault="008601C6" w:rsidP="008601C6">
      <w:pPr>
        <w:pStyle w:val="ListParagraph"/>
        <w:numPr>
          <w:ilvl w:val="0"/>
          <w:numId w:val="3"/>
        </w:numPr>
        <w:jc w:val="both"/>
        <w:rPr>
          <w:rFonts w:ascii="Times New Roman" w:hAnsi="Times New Roman" w:cs="Times New Roman"/>
          <w:sz w:val="24"/>
          <w:szCs w:val="24"/>
        </w:rPr>
      </w:pPr>
      <w:r w:rsidRPr="008601C6">
        <w:rPr>
          <w:rFonts w:ascii="Times New Roman" w:hAnsi="Times New Roman" w:cs="Times New Roman"/>
          <w:sz w:val="24"/>
          <w:szCs w:val="24"/>
        </w:rPr>
        <w:t xml:space="preserve">What are the most critical challenges facing </w:t>
      </w:r>
      <w:r>
        <w:rPr>
          <w:rFonts w:ascii="Times New Roman" w:hAnsi="Times New Roman" w:cs="Times New Roman"/>
          <w:sz w:val="24"/>
          <w:szCs w:val="24"/>
        </w:rPr>
        <w:t xml:space="preserve">startup companies in innovating and </w:t>
      </w:r>
      <w:r w:rsidR="00C478CE">
        <w:rPr>
          <w:rFonts w:ascii="Times New Roman" w:hAnsi="Times New Roman" w:cs="Times New Roman"/>
          <w:sz w:val="24"/>
          <w:szCs w:val="24"/>
        </w:rPr>
        <w:t>growing in</w:t>
      </w:r>
      <w:r>
        <w:rPr>
          <w:rFonts w:ascii="Times New Roman" w:hAnsi="Times New Roman" w:cs="Times New Roman"/>
          <w:sz w:val="24"/>
          <w:szCs w:val="24"/>
        </w:rPr>
        <w:t xml:space="preserve"> the </w:t>
      </w:r>
      <w:r w:rsidR="00C478CE">
        <w:rPr>
          <w:rFonts w:ascii="Times New Roman" w:hAnsi="Times New Roman" w:cs="Times New Roman"/>
          <w:sz w:val="24"/>
          <w:szCs w:val="24"/>
        </w:rPr>
        <w:t xml:space="preserve">current </w:t>
      </w:r>
      <w:r>
        <w:rPr>
          <w:rFonts w:ascii="Times New Roman" w:hAnsi="Times New Roman" w:cs="Times New Roman"/>
          <w:sz w:val="24"/>
          <w:szCs w:val="24"/>
        </w:rPr>
        <w:t>energy sector</w:t>
      </w:r>
      <w:r w:rsidR="00C478CE">
        <w:rPr>
          <w:rFonts w:ascii="Times New Roman" w:hAnsi="Times New Roman" w:cs="Times New Roman"/>
          <w:sz w:val="24"/>
          <w:szCs w:val="24"/>
        </w:rPr>
        <w:t xml:space="preserve"> that DOE can address using its resources</w:t>
      </w:r>
      <w:r>
        <w:rPr>
          <w:rFonts w:ascii="Times New Roman" w:hAnsi="Times New Roman" w:cs="Times New Roman"/>
          <w:sz w:val="24"/>
          <w:szCs w:val="24"/>
        </w:rPr>
        <w:t xml:space="preserve">? </w:t>
      </w:r>
      <w:r w:rsidR="00C33028">
        <w:rPr>
          <w:rFonts w:ascii="Times New Roman" w:hAnsi="Times New Roman" w:cs="Times New Roman"/>
          <w:sz w:val="24"/>
          <w:szCs w:val="24"/>
        </w:rPr>
        <w:t>Wh</w:t>
      </w:r>
      <w:r w:rsidR="00AB513A">
        <w:rPr>
          <w:rFonts w:ascii="Times New Roman" w:hAnsi="Times New Roman" w:cs="Times New Roman"/>
          <w:sz w:val="24"/>
          <w:szCs w:val="24"/>
        </w:rPr>
        <w:t>ich</w:t>
      </w:r>
      <w:r w:rsidR="00C33028">
        <w:rPr>
          <w:rFonts w:ascii="Times New Roman" w:hAnsi="Times New Roman" w:cs="Times New Roman"/>
          <w:sz w:val="24"/>
          <w:szCs w:val="24"/>
        </w:rPr>
        <w:t xml:space="preserve"> of these challenges could be addressed during the Catalyst award time period without increasing the amount of funds to the awardees?</w:t>
      </w:r>
    </w:p>
    <w:p w14:paraId="14BAFE65" w14:textId="5590A1D1" w:rsidR="00681D63" w:rsidRPr="007C73C8" w:rsidRDefault="008601C6" w:rsidP="007C73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w:t>
      </w:r>
      <w:r w:rsidR="00AB513A">
        <w:rPr>
          <w:rFonts w:ascii="Times New Roman" w:hAnsi="Times New Roman" w:cs="Times New Roman"/>
          <w:sz w:val="24"/>
          <w:szCs w:val="24"/>
        </w:rPr>
        <w:t xml:space="preserve">should we </w:t>
      </w:r>
      <w:r>
        <w:rPr>
          <w:rFonts w:ascii="Times New Roman" w:hAnsi="Times New Roman" w:cs="Times New Roman"/>
          <w:sz w:val="24"/>
          <w:szCs w:val="24"/>
        </w:rPr>
        <w:t>improve</w:t>
      </w:r>
      <w:r w:rsidR="00B316D7">
        <w:rPr>
          <w:rFonts w:ascii="Times New Roman" w:hAnsi="Times New Roman" w:cs="Times New Roman"/>
          <w:sz w:val="24"/>
          <w:szCs w:val="24"/>
        </w:rPr>
        <w:t xml:space="preserve"> other</w:t>
      </w:r>
      <w:r>
        <w:rPr>
          <w:rFonts w:ascii="Times New Roman" w:hAnsi="Times New Roman" w:cs="Times New Roman"/>
          <w:sz w:val="24"/>
          <w:szCs w:val="24"/>
        </w:rPr>
        <w:t xml:space="preserve"> </w:t>
      </w:r>
      <w:r w:rsidR="00C478CE">
        <w:rPr>
          <w:rFonts w:ascii="Times New Roman" w:hAnsi="Times New Roman" w:cs="Times New Roman"/>
          <w:sz w:val="24"/>
          <w:szCs w:val="24"/>
        </w:rPr>
        <w:t xml:space="preserve">EERE </w:t>
      </w:r>
      <w:r w:rsidR="007C73C8">
        <w:rPr>
          <w:rFonts w:ascii="Times New Roman" w:hAnsi="Times New Roman" w:cs="Times New Roman"/>
          <w:sz w:val="24"/>
          <w:szCs w:val="24"/>
        </w:rPr>
        <w:t xml:space="preserve">funding programs, especially technology to market </w:t>
      </w:r>
      <w:r w:rsidR="00B316D7">
        <w:rPr>
          <w:rFonts w:ascii="Times New Roman" w:hAnsi="Times New Roman" w:cs="Times New Roman"/>
          <w:sz w:val="24"/>
          <w:szCs w:val="24"/>
        </w:rPr>
        <w:t>cooperative agreements/</w:t>
      </w:r>
      <w:r w:rsidR="007C73C8">
        <w:rPr>
          <w:rFonts w:ascii="Times New Roman" w:hAnsi="Times New Roman" w:cs="Times New Roman"/>
          <w:sz w:val="24"/>
          <w:szCs w:val="24"/>
        </w:rPr>
        <w:t>grants</w:t>
      </w:r>
      <w:r w:rsidR="00C478CE">
        <w:rPr>
          <w:rFonts w:ascii="Times New Roman" w:hAnsi="Times New Roman" w:cs="Times New Roman"/>
          <w:sz w:val="24"/>
          <w:szCs w:val="24"/>
        </w:rPr>
        <w:t xml:space="preserve">, in order to </w:t>
      </w:r>
      <w:r w:rsidR="007C73C8">
        <w:rPr>
          <w:rFonts w:ascii="Times New Roman" w:hAnsi="Times New Roman" w:cs="Times New Roman"/>
          <w:sz w:val="24"/>
          <w:szCs w:val="24"/>
        </w:rPr>
        <w:t xml:space="preserve">help </w:t>
      </w:r>
      <w:r w:rsidR="00C478CE">
        <w:rPr>
          <w:rFonts w:ascii="Times New Roman" w:hAnsi="Times New Roman" w:cs="Times New Roman"/>
          <w:sz w:val="24"/>
          <w:szCs w:val="24"/>
        </w:rPr>
        <w:t xml:space="preserve">new and innovative startup companies </w:t>
      </w:r>
      <w:r w:rsidR="007C73C8">
        <w:rPr>
          <w:rFonts w:ascii="Times New Roman" w:hAnsi="Times New Roman" w:cs="Times New Roman"/>
          <w:sz w:val="24"/>
          <w:szCs w:val="24"/>
        </w:rPr>
        <w:t>maximize</w:t>
      </w:r>
      <w:r w:rsidR="00C478CE">
        <w:rPr>
          <w:rFonts w:ascii="Times New Roman" w:hAnsi="Times New Roman" w:cs="Times New Roman"/>
          <w:sz w:val="24"/>
          <w:szCs w:val="24"/>
        </w:rPr>
        <w:t xml:space="preserve"> </w:t>
      </w:r>
      <w:r w:rsidR="007C73C8">
        <w:rPr>
          <w:rFonts w:ascii="Times New Roman" w:hAnsi="Times New Roman" w:cs="Times New Roman"/>
          <w:sz w:val="24"/>
          <w:szCs w:val="24"/>
        </w:rPr>
        <w:t>market succes</w:t>
      </w:r>
      <w:r w:rsidR="00C478CE">
        <w:rPr>
          <w:rFonts w:ascii="Times New Roman" w:hAnsi="Times New Roman" w:cs="Times New Roman"/>
          <w:sz w:val="24"/>
          <w:szCs w:val="24"/>
        </w:rPr>
        <w:t xml:space="preserve">s? </w:t>
      </w:r>
      <w:r w:rsidR="007C73C8">
        <w:rPr>
          <w:rFonts w:ascii="Times New Roman" w:hAnsi="Times New Roman" w:cs="Times New Roman"/>
          <w:sz w:val="24"/>
          <w:szCs w:val="24"/>
        </w:rPr>
        <w:t xml:space="preserve">    </w:t>
      </w:r>
    </w:p>
    <w:p w14:paraId="77D75EFB" w14:textId="70F7C4A3" w:rsidR="004A05D1" w:rsidRDefault="004A05D1" w:rsidP="004A05D1">
      <w:pPr>
        <w:autoSpaceDE w:val="0"/>
        <w:autoSpaceDN w:val="0"/>
        <w:adjustRightInd w:val="0"/>
        <w:spacing w:after="0" w:line="240" w:lineRule="auto"/>
        <w:rPr>
          <w:rFonts w:ascii="Times New Roman" w:hAnsi="Times New Roman" w:cs="Times New Roman"/>
          <w:color w:val="0070C0"/>
          <w:sz w:val="24"/>
          <w:szCs w:val="24"/>
        </w:rPr>
      </w:pPr>
    </w:p>
    <w:p w14:paraId="71BAC12B" w14:textId="77777777" w:rsidR="00DE7DB2" w:rsidRDefault="00DE7DB2" w:rsidP="00821924">
      <w:pPr>
        <w:autoSpaceDE w:val="0"/>
        <w:autoSpaceDN w:val="0"/>
        <w:adjustRightInd w:val="0"/>
        <w:spacing w:after="0" w:line="240" w:lineRule="auto"/>
        <w:jc w:val="both"/>
        <w:rPr>
          <w:rFonts w:ascii="Times New Roman" w:hAnsi="Times New Roman" w:cs="Times New Roman"/>
          <w:b/>
          <w:color w:val="000000"/>
          <w:sz w:val="24"/>
          <w:szCs w:val="24"/>
        </w:rPr>
      </w:pPr>
    </w:p>
    <w:p w14:paraId="2491702E" w14:textId="77777777" w:rsidR="00DE7DB2" w:rsidRDefault="00DE7DB2" w:rsidP="00821924">
      <w:pPr>
        <w:autoSpaceDE w:val="0"/>
        <w:autoSpaceDN w:val="0"/>
        <w:adjustRightInd w:val="0"/>
        <w:spacing w:after="0" w:line="240" w:lineRule="auto"/>
        <w:jc w:val="both"/>
        <w:rPr>
          <w:rFonts w:ascii="Times New Roman" w:hAnsi="Times New Roman" w:cs="Times New Roman"/>
          <w:b/>
          <w:color w:val="000000"/>
          <w:sz w:val="24"/>
          <w:szCs w:val="24"/>
        </w:rPr>
      </w:pPr>
    </w:p>
    <w:p w14:paraId="77D75F00" w14:textId="45A3F235" w:rsidR="008D16B0" w:rsidRPr="00821924" w:rsidRDefault="008D16B0" w:rsidP="00821924">
      <w:pPr>
        <w:autoSpaceDE w:val="0"/>
        <w:autoSpaceDN w:val="0"/>
        <w:adjustRightInd w:val="0"/>
        <w:spacing w:after="0" w:line="240" w:lineRule="auto"/>
        <w:jc w:val="both"/>
        <w:rPr>
          <w:rFonts w:ascii="Times New Roman" w:hAnsi="Times New Roman" w:cs="Times New Roman"/>
          <w:color w:val="000000" w:themeColor="text1"/>
          <w:sz w:val="24"/>
          <w:szCs w:val="24"/>
        </w:rPr>
      </w:pPr>
      <w:r w:rsidRPr="00002DFD">
        <w:rPr>
          <w:rFonts w:ascii="Times New Roman" w:hAnsi="Times New Roman" w:cs="Times New Roman"/>
          <w:b/>
          <w:color w:val="000000"/>
          <w:sz w:val="24"/>
          <w:szCs w:val="24"/>
        </w:rPr>
        <w:lastRenderedPageBreak/>
        <w:t>REQUEST FOR INFORMATION RESPONSE GUIDELINES</w:t>
      </w:r>
      <w:r w:rsidRPr="008D16B0">
        <w:rPr>
          <w:rFonts w:ascii="Times New Roman" w:hAnsi="Times New Roman" w:cs="Times New Roman"/>
          <w:color w:val="000000"/>
          <w:sz w:val="24"/>
          <w:szCs w:val="24"/>
        </w:rPr>
        <w:t xml:space="preserve">: Responses to this RFI must be </w:t>
      </w:r>
      <w:r w:rsidRPr="0097016F">
        <w:rPr>
          <w:rFonts w:ascii="Times New Roman" w:hAnsi="Times New Roman" w:cs="Times New Roman"/>
          <w:color w:val="000000"/>
          <w:sz w:val="24"/>
          <w:szCs w:val="24"/>
        </w:rPr>
        <w:t xml:space="preserve">submitted electronically </w:t>
      </w:r>
      <w:r w:rsidR="00385702" w:rsidRPr="0097016F">
        <w:rPr>
          <w:rFonts w:ascii="Times New Roman" w:hAnsi="Times New Roman" w:cs="Times New Roman"/>
          <w:color w:val="000000"/>
          <w:sz w:val="24"/>
          <w:szCs w:val="24"/>
        </w:rPr>
        <w:t xml:space="preserve">to </w:t>
      </w:r>
      <w:hyperlink r:id="rId29" w:history="1">
        <w:r w:rsidR="003D4F23" w:rsidRPr="0097016F">
          <w:rPr>
            <w:rStyle w:val="Hyperlink"/>
            <w:rFonts w:ascii="Times New Roman" w:hAnsi="Times New Roman" w:cs="Times New Roman"/>
            <w:sz w:val="24"/>
            <w:szCs w:val="24"/>
          </w:rPr>
          <w:t>sunshot.catalyst@ee.doe.gov</w:t>
        </w:r>
      </w:hyperlink>
      <w:r w:rsidRPr="0097016F">
        <w:rPr>
          <w:rFonts w:ascii="Times New Roman" w:hAnsi="Times New Roman" w:cs="Times New Roman"/>
          <w:color w:val="0000FF"/>
          <w:sz w:val="24"/>
          <w:szCs w:val="24"/>
        </w:rPr>
        <w:t xml:space="preserve"> </w:t>
      </w:r>
      <w:r w:rsidRPr="0097016F">
        <w:rPr>
          <w:rFonts w:ascii="Times New Roman" w:hAnsi="Times New Roman" w:cs="Times New Roman"/>
          <w:color w:val="000000"/>
          <w:sz w:val="24"/>
          <w:szCs w:val="24"/>
        </w:rPr>
        <w:t>no later than 5:00pm (ET</w:t>
      </w:r>
      <w:r w:rsidRPr="0097016F">
        <w:rPr>
          <w:rFonts w:ascii="Times New Roman" w:hAnsi="Times New Roman" w:cs="Times New Roman"/>
          <w:color w:val="000000" w:themeColor="text1"/>
          <w:sz w:val="24"/>
          <w:szCs w:val="24"/>
        </w:rPr>
        <w:t>) on</w:t>
      </w:r>
      <w:r w:rsidR="00D632D9" w:rsidRPr="0097016F">
        <w:rPr>
          <w:rFonts w:ascii="Times New Roman" w:hAnsi="Times New Roman" w:cs="Times New Roman"/>
          <w:color w:val="000000" w:themeColor="text1"/>
          <w:sz w:val="24"/>
          <w:szCs w:val="24"/>
        </w:rPr>
        <w:t xml:space="preserve"> </w:t>
      </w:r>
      <w:r w:rsidR="00C5114F" w:rsidRPr="0097016F">
        <w:rPr>
          <w:rFonts w:ascii="Times New Roman" w:hAnsi="Times New Roman" w:cs="Times New Roman"/>
          <w:color w:val="000000" w:themeColor="text1"/>
          <w:sz w:val="24"/>
          <w:szCs w:val="24"/>
        </w:rPr>
        <w:t xml:space="preserve">January </w:t>
      </w:r>
      <w:r w:rsidR="00EB23EA" w:rsidRPr="0097016F">
        <w:rPr>
          <w:rFonts w:ascii="Times New Roman" w:hAnsi="Times New Roman" w:cs="Times New Roman"/>
          <w:color w:val="000000" w:themeColor="text1"/>
          <w:sz w:val="24"/>
          <w:szCs w:val="24"/>
        </w:rPr>
        <w:t>15</w:t>
      </w:r>
      <w:r w:rsidR="0080518B">
        <w:rPr>
          <w:rFonts w:ascii="Times New Roman" w:hAnsi="Times New Roman" w:cs="Times New Roman"/>
          <w:color w:val="000000" w:themeColor="text1"/>
          <w:sz w:val="24"/>
          <w:szCs w:val="24"/>
        </w:rPr>
        <w:t>, 2017</w:t>
      </w:r>
      <w:bookmarkStart w:id="0" w:name="_GoBack"/>
      <w:bookmarkEnd w:id="0"/>
      <w:r w:rsidRPr="0097016F">
        <w:rPr>
          <w:rFonts w:ascii="Times New Roman" w:hAnsi="Times New Roman" w:cs="Times New Roman"/>
          <w:color w:val="000000" w:themeColor="text1"/>
          <w:sz w:val="24"/>
          <w:szCs w:val="24"/>
        </w:rPr>
        <w:t>. Responses must be provided as attachments to an email. It is recommended that attachments with file sizes exceeding 25MB be compressed (i.e., zipped) to ensure message delivery.</w:t>
      </w:r>
      <w:r w:rsidRPr="0097016F">
        <w:rPr>
          <w:rFonts w:ascii="Times New Roman" w:hAnsi="Times New Roman" w:cs="Times New Roman"/>
          <w:b/>
          <w:color w:val="000000" w:themeColor="text1"/>
          <w:sz w:val="24"/>
          <w:szCs w:val="24"/>
        </w:rPr>
        <w:t xml:space="preserve"> </w:t>
      </w:r>
      <w:r w:rsidR="00D00283" w:rsidRPr="0097016F">
        <w:rPr>
          <w:b/>
          <w:bCs/>
          <w:i/>
          <w:iCs/>
          <w:color w:val="000000" w:themeColor="text1"/>
          <w:sz w:val="23"/>
          <w:szCs w:val="23"/>
        </w:rPr>
        <w:t xml:space="preserve"> </w:t>
      </w:r>
      <w:r w:rsidRPr="0097016F">
        <w:rPr>
          <w:rFonts w:ascii="Times New Roman" w:hAnsi="Times New Roman" w:cs="Times New Roman"/>
          <w:b/>
          <w:color w:val="000000" w:themeColor="text1"/>
          <w:sz w:val="24"/>
          <w:szCs w:val="24"/>
        </w:rPr>
        <w:t>Only electronic responses will be accepted.</w:t>
      </w:r>
    </w:p>
    <w:p w14:paraId="77D75F01" w14:textId="77777777" w:rsidR="008D16B0" w:rsidRPr="008D16B0" w:rsidRDefault="008D16B0" w:rsidP="00821924">
      <w:pPr>
        <w:autoSpaceDE w:val="0"/>
        <w:autoSpaceDN w:val="0"/>
        <w:adjustRightInd w:val="0"/>
        <w:spacing w:after="0" w:line="240" w:lineRule="auto"/>
        <w:jc w:val="both"/>
        <w:rPr>
          <w:rFonts w:ascii="Times New Roman" w:hAnsi="Times New Roman" w:cs="Times New Roman"/>
          <w:color w:val="000000"/>
          <w:sz w:val="24"/>
          <w:szCs w:val="24"/>
        </w:rPr>
      </w:pPr>
    </w:p>
    <w:p w14:paraId="77D75F02" w14:textId="77777777" w:rsidR="008D16B0" w:rsidRDefault="00002DFD" w:rsidP="008219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D16B0" w:rsidRPr="008D16B0">
        <w:rPr>
          <w:rFonts w:ascii="Times New Roman" w:hAnsi="Times New Roman" w:cs="Times New Roman"/>
          <w:color w:val="000000"/>
          <w:sz w:val="24"/>
          <w:szCs w:val="24"/>
        </w:rPr>
        <w:t xml:space="preserve">lease identify your answers by responding to a specific question or topic if possible. </w:t>
      </w:r>
      <w:r w:rsidR="008D16B0">
        <w:rPr>
          <w:rFonts w:ascii="Times New Roman" w:hAnsi="Times New Roman" w:cs="Times New Roman"/>
          <w:color w:val="000000"/>
          <w:sz w:val="24"/>
          <w:szCs w:val="24"/>
        </w:rPr>
        <w:t>R</w:t>
      </w:r>
      <w:r w:rsidR="008D16B0" w:rsidRPr="008D16B0">
        <w:rPr>
          <w:rFonts w:ascii="Times New Roman" w:hAnsi="Times New Roman" w:cs="Times New Roman"/>
          <w:color w:val="000000"/>
          <w:sz w:val="24"/>
          <w:szCs w:val="24"/>
        </w:rPr>
        <w:t>espondents may</w:t>
      </w:r>
      <w:r w:rsidR="008D16B0">
        <w:rPr>
          <w:rFonts w:ascii="Times New Roman" w:hAnsi="Times New Roman" w:cs="Times New Roman"/>
          <w:color w:val="000000"/>
          <w:sz w:val="24"/>
          <w:szCs w:val="24"/>
        </w:rPr>
        <w:t xml:space="preserve"> </w:t>
      </w:r>
      <w:r w:rsidR="008D16B0" w:rsidRPr="008D16B0">
        <w:rPr>
          <w:rFonts w:ascii="Times New Roman" w:hAnsi="Times New Roman" w:cs="Times New Roman"/>
          <w:color w:val="000000"/>
          <w:sz w:val="24"/>
          <w:szCs w:val="24"/>
        </w:rPr>
        <w:t xml:space="preserve">answer as many or as few questions as they wish. </w:t>
      </w:r>
    </w:p>
    <w:p w14:paraId="77D75F03" w14:textId="77777777" w:rsidR="008D16B0" w:rsidRDefault="008D16B0" w:rsidP="00821924">
      <w:pPr>
        <w:autoSpaceDE w:val="0"/>
        <w:autoSpaceDN w:val="0"/>
        <w:adjustRightInd w:val="0"/>
        <w:spacing w:after="0" w:line="240" w:lineRule="auto"/>
        <w:jc w:val="both"/>
        <w:rPr>
          <w:rFonts w:ascii="Times New Roman" w:hAnsi="Times New Roman" w:cs="Times New Roman"/>
          <w:color w:val="000000"/>
          <w:sz w:val="24"/>
          <w:szCs w:val="24"/>
        </w:rPr>
      </w:pPr>
    </w:p>
    <w:p w14:paraId="77D75F04" w14:textId="40D9E568" w:rsidR="008D16B0" w:rsidRDefault="00972F8D" w:rsidP="008219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EER</w:t>
      </w:r>
      <w:r w:rsidR="008D16B0" w:rsidRPr="008D16B0">
        <w:rPr>
          <w:rFonts w:ascii="Times New Roman" w:hAnsi="Times New Roman" w:cs="Times New Roman"/>
          <w:color w:val="000000"/>
          <w:sz w:val="24"/>
          <w:szCs w:val="24"/>
        </w:rPr>
        <w:t>E will not respond to individual submissions or publish publicly a compendium of responses. A</w:t>
      </w:r>
      <w:r w:rsidR="008D16B0">
        <w:rPr>
          <w:rFonts w:ascii="Times New Roman" w:hAnsi="Times New Roman" w:cs="Times New Roman"/>
          <w:color w:val="000000"/>
          <w:sz w:val="24"/>
          <w:szCs w:val="24"/>
        </w:rPr>
        <w:t xml:space="preserve"> </w:t>
      </w:r>
      <w:r w:rsidR="008D16B0" w:rsidRPr="008D16B0">
        <w:rPr>
          <w:rFonts w:ascii="Times New Roman" w:hAnsi="Times New Roman" w:cs="Times New Roman"/>
          <w:color w:val="000000"/>
          <w:sz w:val="24"/>
          <w:szCs w:val="24"/>
        </w:rPr>
        <w:t>response to this RFI will not be viewed as a binding commitment to develop or pursue the project or</w:t>
      </w:r>
      <w:r w:rsidR="008D16B0">
        <w:rPr>
          <w:rFonts w:ascii="Times New Roman" w:hAnsi="Times New Roman" w:cs="Times New Roman"/>
          <w:color w:val="000000"/>
          <w:sz w:val="24"/>
          <w:szCs w:val="24"/>
        </w:rPr>
        <w:t xml:space="preserve"> </w:t>
      </w:r>
      <w:r w:rsidR="008D16B0" w:rsidRPr="008D16B0">
        <w:rPr>
          <w:rFonts w:ascii="Times New Roman" w:hAnsi="Times New Roman" w:cs="Times New Roman"/>
          <w:color w:val="000000"/>
          <w:sz w:val="24"/>
          <w:szCs w:val="24"/>
        </w:rPr>
        <w:t>ideas discussed.</w:t>
      </w:r>
    </w:p>
    <w:p w14:paraId="77D75F05" w14:textId="77777777" w:rsidR="005A0998" w:rsidRPr="008D16B0" w:rsidRDefault="005A0998" w:rsidP="00821924">
      <w:pPr>
        <w:autoSpaceDE w:val="0"/>
        <w:autoSpaceDN w:val="0"/>
        <w:adjustRightInd w:val="0"/>
        <w:spacing w:after="0" w:line="240" w:lineRule="auto"/>
        <w:jc w:val="both"/>
        <w:rPr>
          <w:rFonts w:ascii="Times New Roman" w:hAnsi="Times New Roman" w:cs="Times New Roman"/>
          <w:color w:val="000000"/>
          <w:sz w:val="24"/>
          <w:szCs w:val="24"/>
        </w:rPr>
      </w:pPr>
    </w:p>
    <w:p w14:paraId="77D75F06" w14:textId="77777777" w:rsidR="008D16B0" w:rsidRPr="008D16B0" w:rsidRDefault="008D16B0" w:rsidP="00821924">
      <w:pPr>
        <w:autoSpaceDE w:val="0"/>
        <w:autoSpaceDN w:val="0"/>
        <w:adjustRightInd w:val="0"/>
        <w:spacing w:after="0" w:line="240" w:lineRule="auto"/>
        <w:jc w:val="both"/>
        <w:rPr>
          <w:rFonts w:ascii="Times New Roman" w:hAnsi="Times New Roman" w:cs="Times New Roman"/>
          <w:color w:val="000000"/>
          <w:sz w:val="24"/>
          <w:szCs w:val="24"/>
        </w:rPr>
      </w:pPr>
      <w:r w:rsidRPr="008D16B0">
        <w:rPr>
          <w:rFonts w:ascii="Times New Roman" w:hAnsi="Times New Roman" w:cs="Times New Roman"/>
          <w:color w:val="000000"/>
          <w:sz w:val="24"/>
          <w:szCs w:val="24"/>
        </w:rPr>
        <w:t>Respondents are requested to provide the following information at the start of their response to this</w:t>
      </w:r>
      <w:r>
        <w:rPr>
          <w:rFonts w:ascii="Times New Roman" w:hAnsi="Times New Roman" w:cs="Times New Roman"/>
          <w:color w:val="000000"/>
          <w:sz w:val="24"/>
          <w:szCs w:val="24"/>
        </w:rPr>
        <w:t xml:space="preserve"> </w:t>
      </w:r>
      <w:r w:rsidRPr="008D16B0">
        <w:rPr>
          <w:rFonts w:ascii="Times New Roman" w:hAnsi="Times New Roman" w:cs="Times New Roman"/>
          <w:color w:val="000000"/>
          <w:sz w:val="24"/>
          <w:szCs w:val="24"/>
        </w:rPr>
        <w:t>RFI:</w:t>
      </w:r>
    </w:p>
    <w:p w14:paraId="77D75F07" w14:textId="77777777" w:rsidR="008D16B0" w:rsidRDefault="008D16B0" w:rsidP="008219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D16B0">
        <w:rPr>
          <w:rFonts w:ascii="Times New Roman" w:hAnsi="Times New Roman" w:cs="Times New Roman"/>
          <w:color w:val="000000"/>
          <w:sz w:val="24"/>
          <w:szCs w:val="24"/>
        </w:rPr>
        <w:t>Company</w:t>
      </w:r>
      <w:r w:rsidR="007D0C10">
        <w:rPr>
          <w:rFonts w:ascii="Times New Roman" w:hAnsi="Times New Roman" w:cs="Times New Roman"/>
          <w:color w:val="000000"/>
          <w:sz w:val="24"/>
          <w:szCs w:val="24"/>
        </w:rPr>
        <w:t xml:space="preserve"> </w:t>
      </w:r>
      <w:r w:rsidRPr="008D16B0">
        <w:rPr>
          <w:rFonts w:ascii="Times New Roman" w:hAnsi="Times New Roman" w:cs="Times New Roman"/>
          <w:color w:val="000000"/>
          <w:sz w:val="24"/>
          <w:szCs w:val="24"/>
        </w:rPr>
        <w:t>/</w:t>
      </w:r>
      <w:r w:rsidR="007D0C10">
        <w:rPr>
          <w:rFonts w:ascii="Times New Roman" w:hAnsi="Times New Roman" w:cs="Times New Roman"/>
          <w:color w:val="000000"/>
          <w:sz w:val="24"/>
          <w:szCs w:val="24"/>
        </w:rPr>
        <w:t xml:space="preserve"> i</w:t>
      </w:r>
      <w:r w:rsidRPr="008D16B0">
        <w:rPr>
          <w:rFonts w:ascii="Times New Roman" w:hAnsi="Times New Roman" w:cs="Times New Roman"/>
          <w:color w:val="000000"/>
          <w:sz w:val="24"/>
          <w:szCs w:val="24"/>
        </w:rPr>
        <w:t xml:space="preserve">nstitution name; </w:t>
      </w:r>
    </w:p>
    <w:p w14:paraId="77D75F08" w14:textId="77777777" w:rsidR="008D16B0" w:rsidRDefault="008D16B0" w:rsidP="008219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D16B0">
        <w:rPr>
          <w:rFonts w:ascii="Times New Roman" w:hAnsi="Times New Roman" w:cs="Times New Roman"/>
          <w:color w:val="000000"/>
          <w:sz w:val="24"/>
          <w:szCs w:val="24"/>
        </w:rPr>
        <w:t>Company</w:t>
      </w:r>
      <w:r w:rsidR="007D0C10">
        <w:rPr>
          <w:rFonts w:ascii="Times New Roman" w:hAnsi="Times New Roman" w:cs="Times New Roman"/>
          <w:color w:val="000000"/>
          <w:sz w:val="24"/>
          <w:szCs w:val="24"/>
        </w:rPr>
        <w:t xml:space="preserve"> </w:t>
      </w:r>
      <w:r w:rsidRPr="008D16B0">
        <w:rPr>
          <w:rFonts w:ascii="Times New Roman" w:hAnsi="Times New Roman" w:cs="Times New Roman"/>
          <w:color w:val="000000"/>
          <w:sz w:val="24"/>
          <w:szCs w:val="24"/>
        </w:rPr>
        <w:t>/</w:t>
      </w:r>
      <w:r w:rsidR="007D0C10">
        <w:rPr>
          <w:rFonts w:ascii="Times New Roman" w:hAnsi="Times New Roman" w:cs="Times New Roman"/>
          <w:color w:val="000000"/>
          <w:sz w:val="24"/>
          <w:szCs w:val="24"/>
        </w:rPr>
        <w:t xml:space="preserve"> i</w:t>
      </w:r>
      <w:r w:rsidRPr="008D16B0">
        <w:rPr>
          <w:rFonts w:ascii="Times New Roman" w:hAnsi="Times New Roman" w:cs="Times New Roman"/>
          <w:color w:val="000000"/>
          <w:sz w:val="24"/>
          <w:szCs w:val="24"/>
        </w:rPr>
        <w:t xml:space="preserve">nstitution contact; </w:t>
      </w:r>
    </w:p>
    <w:p w14:paraId="64568200" w14:textId="3D17F1D6" w:rsidR="005065AA" w:rsidRPr="000A340A" w:rsidRDefault="008D16B0" w:rsidP="0082192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E1A8B">
        <w:rPr>
          <w:rFonts w:ascii="Times New Roman" w:hAnsi="Times New Roman" w:cs="Times New Roman"/>
          <w:color w:val="000000"/>
          <w:sz w:val="24"/>
          <w:szCs w:val="24"/>
        </w:rPr>
        <w:t>Contact's address, phone number, and e-mail address.</w:t>
      </w:r>
    </w:p>
    <w:p w14:paraId="538E607C" w14:textId="3EC2C159" w:rsidR="004E7619" w:rsidRDefault="004E7619" w:rsidP="00D22A58">
      <w:pPr>
        <w:autoSpaceDE w:val="0"/>
        <w:autoSpaceDN w:val="0"/>
        <w:adjustRightInd w:val="0"/>
        <w:spacing w:after="0" w:line="240" w:lineRule="auto"/>
        <w:rPr>
          <w:rFonts w:ascii="Times New Roman" w:hAnsi="Times New Roman" w:cs="Times New Roman"/>
          <w:sz w:val="24"/>
          <w:szCs w:val="24"/>
        </w:rPr>
      </w:pPr>
    </w:p>
    <w:p w14:paraId="50804980" w14:textId="649088FE" w:rsidR="00A033EC" w:rsidRDefault="00A033EC" w:rsidP="00D22A58">
      <w:pPr>
        <w:autoSpaceDE w:val="0"/>
        <w:autoSpaceDN w:val="0"/>
        <w:adjustRightInd w:val="0"/>
        <w:spacing w:after="0" w:line="240" w:lineRule="auto"/>
        <w:rPr>
          <w:rFonts w:ascii="Times New Roman" w:hAnsi="Times New Roman" w:cs="Times New Roman"/>
          <w:sz w:val="24"/>
          <w:szCs w:val="24"/>
        </w:rPr>
      </w:pPr>
    </w:p>
    <w:p w14:paraId="17E45BC8" w14:textId="2EA1C386" w:rsidR="00A033EC" w:rsidRDefault="00A033EC" w:rsidP="00D22A58">
      <w:pPr>
        <w:autoSpaceDE w:val="0"/>
        <w:autoSpaceDN w:val="0"/>
        <w:adjustRightInd w:val="0"/>
        <w:spacing w:after="0" w:line="240" w:lineRule="auto"/>
        <w:rPr>
          <w:rFonts w:ascii="Times New Roman" w:hAnsi="Times New Roman" w:cs="Times New Roman"/>
          <w:sz w:val="24"/>
          <w:szCs w:val="24"/>
        </w:rPr>
      </w:pPr>
    </w:p>
    <w:sectPr w:rsidR="00A033EC" w:rsidSect="00BE7EB4">
      <w:headerReference w:type="default" r:id="rId30"/>
      <w:footerReference w:type="default" r:id="rId31"/>
      <w:pgSz w:w="12240" w:h="15840"/>
      <w:pgMar w:top="81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C106" w14:textId="77777777" w:rsidR="001E6ED4" w:rsidRDefault="001E6ED4" w:rsidP="00043727">
      <w:pPr>
        <w:spacing w:after="0" w:line="240" w:lineRule="auto"/>
      </w:pPr>
      <w:r>
        <w:separator/>
      </w:r>
    </w:p>
  </w:endnote>
  <w:endnote w:type="continuationSeparator" w:id="0">
    <w:p w14:paraId="64DECC21" w14:textId="77777777" w:rsidR="001E6ED4" w:rsidRDefault="001E6ED4" w:rsidP="000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5F0F" w14:textId="233D00A3" w:rsidR="006B7A5C" w:rsidRPr="00BE7EB4" w:rsidRDefault="006B7A5C" w:rsidP="00BE7EB4">
    <w:pPr>
      <w:pBdr>
        <w:top w:val="single" w:sz="4" w:space="1" w:color="auto"/>
        <w:left w:val="single" w:sz="4" w:space="4" w:color="auto"/>
        <w:bottom w:val="single" w:sz="4" w:space="1" w:color="auto"/>
        <w:right w:val="single" w:sz="4" w:space="4" w:color="auto"/>
      </w:pBdr>
      <w:tabs>
        <w:tab w:val="left" w:pos="-270"/>
      </w:tabs>
      <w:spacing w:after="0" w:line="240" w:lineRule="auto"/>
      <w:ind w:right="-202"/>
      <w:rPr>
        <w:rFonts w:ascii="Calibri" w:hAnsi="Calibri"/>
        <w:i/>
      </w:rPr>
    </w:pPr>
    <w:r w:rsidRPr="00BE7EB4">
      <w:rPr>
        <w:rFonts w:ascii="Calibri" w:hAnsi="Calibri" w:cs="Arial"/>
        <w:i/>
      </w:rPr>
      <w:t>This is a Request for</w:t>
    </w:r>
    <w:r>
      <w:rPr>
        <w:rFonts w:ascii="Calibri" w:hAnsi="Calibri" w:cs="Arial"/>
        <w:i/>
      </w:rPr>
      <w:t xml:space="preserve"> Information (RFI) only.  EER</w:t>
    </w:r>
    <w:r w:rsidRPr="00BE7EB4">
      <w:rPr>
        <w:rFonts w:ascii="Calibri" w:hAnsi="Calibri" w:cs="Arial"/>
        <w:i/>
      </w:rPr>
      <w:t>E will not pay for information provided under this RFI and no project will be supported as a result of this RFI.  This RFI is not accepting applications for financial assistanc</w:t>
    </w:r>
    <w:r>
      <w:rPr>
        <w:rFonts w:ascii="Calibri" w:hAnsi="Calibri" w:cs="Arial"/>
        <w:i/>
      </w:rPr>
      <w:t xml:space="preserve">e or financial incentives.  EERE </w:t>
    </w:r>
    <w:r w:rsidRPr="00BE7EB4">
      <w:rPr>
        <w:rFonts w:ascii="Calibri" w:hAnsi="Calibri" w:cs="Arial"/>
        <w:i/>
      </w:rPr>
      <w:t>may or may not issue a Funding Opportunity Announcement (FOA) based on consideration of the input received from this RFI.</w:t>
    </w:r>
  </w:p>
  <w:p w14:paraId="77D75F10" w14:textId="2962D6BB" w:rsidR="006B7A5C" w:rsidRDefault="006B7A5C">
    <w:pPr>
      <w:pStyle w:val="Footer"/>
    </w:pPr>
    <w:r>
      <w:rPr>
        <w:noProof/>
      </w:rPr>
      <mc:AlternateContent>
        <mc:Choice Requires="wps">
          <w:drawing>
            <wp:anchor distT="0" distB="0" distL="114300" distR="114300" simplePos="0" relativeHeight="251661312" behindDoc="0" locked="0" layoutInCell="1" allowOverlap="1" wp14:anchorId="77D75F11" wp14:editId="489C25CC">
              <wp:simplePos x="0" y="0"/>
              <wp:positionH relativeFrom="column">
                <wp:posOffset>766445</wp:posOffset>
              </wp:positionH>
              <wp:positionV relativeFrom="paragraph">
                <wp:posOffset>8564245</wp:posOffset>
              </wp:positionV>
              <wp:extent cx="6229350" cy="77152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771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7FB93" id="Rectangle 1" o:spid="_x0000_s1026" style="position:absolute;margin-left:60.35pt;margin-top:674.35pt;width:490.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" filled="f" strokecolor="#385d8a"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77D75F12" wp14:editId="084B42C9">
              <wp:simplePos x="0" y="0"/>
              <wp:positionH relativeFrom="column">
                <wp:posOffset>766445</wp:posOffset>
              </wp:positionH>
              <wp:positionV relativeFrom="paragraph">
                <wp:posOffset>8564245</wp:posOffset>
              </wp:positionV>
              <wp:extent cx="6229350" cy="7715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771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17D73" id="Rectangle 1" o:spid="_x0000_s1026" style="position:absolute;margin-left:60.35pt;margin-top:674.35pt;width:49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" filled="f" strokecolor="#385d8a"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820F" w14:textId="77777777" w:rsidR="001E6ED4" w:rsidRDefault="001E6ED4" w:rsidP="00043727">
      <w:pPr>
        <w:spacing w:after="0" w:line="240" w:lineRule="auto"/>
      </w:pPr>
      <w:r>
        <w:separator/>
      </w:r>
    </w:p>
  </w:footnote>
  <w:footnote w:type="continuationSeparator" w:id="0">
    <w:p w14:paraId="612C7F67" w14:textId="77777777" w:rsidR="001E6ED4" w:rsidRDefault="001E6ED4" w:rsidP="0004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022D" w14:textId="71DDB741" w:rsidR="006B7A5C" w:rsidRDefault="006B7A5C">
    <w:pPr>
      <w:pStyle w:val="Header"/>
    </w:pPr>
    <w:r>
      <w:rPr>
        <w:noProof/>
      </w:rPr>
      <mc:AlternateContent>
        <mc:Choice Requires="wps">
          <w:drawing>
            <wp:anchor distT="0" distB="0" distL="114300" distR="114300" simplePos="0" relativeHeight="251663360" behindDoc="0" locked="0" layoutInCell="1" allowOverlap="1" wp14:anchorId="25B6F19C" wp14:editId="6AAAA275">
              <wp:simplePos x="0" y="0"/>
              <wp:positionH relativeFrom="column">
                <wp:posOffset>1713230</wp:posOffset>
              </wp:positionH>
              <wp:positionV relativeFrom="paragraph">
                <wp:posOffset>-13970</wp:posOffset>
              </wp:positionV>
              <wp:extent cx="4210050" cy="5715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noFill/>
                      <a:ln w="9525">
                        <a:noFill/>
                        <a:miter lim="800000"/>
                        <a:headEnd/>
                        <a:tailEnd/>
                      </a:ln>
                    </wps:spPr>
                    <wps:txbx>
                      <w:txbxContent>
                        <w:p w14:paraId="7DF4C4E7" w14:textId="20018DE3" w:rsidR="006B7A5C" w:rsidRDefault="006B7A5C" w:rsidP="00A4477E">
                          <w:pPr>
                            <w:spacing w:after="0" w:line="240" w:lineRule="auto"/>
                            <w:ind w:left="720"/>
                            <w:jc w:val="right"/>
                            <w:rPr>
                              <w:b/>
                              <w:color w:val="FFFFFF" w:themeColor="background1"/>
                              <w:sz w:val="28"/>
                              <w:szCs w:val="28"/>
                            </w:rPr>
                          </w:pPr>
                          <w:r>
                            <w:rPr>
                              <w:b/>
                              <w:color w:val="FFFFFF" w:themeColor="background1"/>
                              <w:sz w:val="28"/>
                              <w:szCs w:val="28"/>
                            </w:rPr>
                            <w:t>EERE 102: Request for Information (RFI)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6F19C" id="_x0000_t202" coordsize="21600,21600" o:spt="202" path="m,l,21600r21600,l21600,xe">
              <v:stroke joinstyle="miter"/>
              <v:path gradientshapeok="t" o:connecttype="rect"/>
            </v:shapetype>
            <v:shape id="Text Box 307" o:spid="_x0000_s1026" type="#_x0000_t202" style="position:absolute;margin-left:134.9pt;margin-top:-1.1pt;width:3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" filled="f" stroked="f">
              <v:textbox>
                <w:txbxContent>
                  <w:p w14:paraId="7DF4C4E7" w14:textId="20018DE3" w:rsidR="006B7A5C" w:rsidRDefault="006B7A5C" w:rsidP="00A4477E">
                    <w:pPr>
                      <w:spacing w:after="0" w:line="240" w:lineRule="auto"/>
                      <w:ind w:left="720"/>
                      <w:jc w:val="right"/>
                      <w:rPr>
                        <w:b/>
                        <w:color w:val="FFFFFF" w:themeColor="background1"/>
                        <w:sz w:val="28"/>
                        <w:szCs w:val="28"/>
                      </w:rPr>
                    </w:pPr>
                    <w:r>
                      <w:rPr>
                        <w:b/>
                        <w:color w:val="FFFFFF" w:themeColor="background1"/>
                        <w:sz w:val="28"/>
                        <w:szCs w:val="28"/>
                      </w:rPr>
                      <w:t>EERE 102: Request for Information (RFI)</w:t>
                    </w:r>
                  </w:p>
                </w:txbxContent>
              </v:textbox>
            </v:shap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B74"/>
    <w:multiLevelType w:val="hybridMultilevel"/>
    <w:tmpl w:val="C8169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D0F04"/>
    <w:multiLevelType w:val="hybridMultilevel"/>
    <w:tmpl w:val="7444F6B0"/>
    <w:lvl w:ilvl="0" w:tplc="7D4C630C">
      <w:start w:val="1"/>
      <w:numFmt w:val="decimal"/>
      <w:lvlText w:val="%1."/>
      <w:lvlJc w:val="left"/>
      <w:pPr>
        <w:tabs>
          <w:tab w:val="num" w:pos="360"/>
        </w:tabs>
        <w:ind w:left="360" w:hanging="360"/>
      </w:pPr>
    </w:lvl>
    <w:lvl w:ilvl="1" w:tplc="4ABEE09A" w:tentative="1">
      <w:start w:val="1"/>
      <w:numFmt w:val="decimal"/>
      <w:lvlText w:val="%2."/>
      <w:lvlJc w:val="left"/>
      <w:pPr>
        <w:tabs>
          <w:tab w:val="num" w:pos="1080"/>
        </w:tabs>
        <w:ind w:left="1080" w:hanging="360"/>
      </w:pPr>
    </w:lvl>
    <w:lvl w:ilvl="2" w:tplc="2C0E68F2" w:tentative="1">
      <w:start w:val="1"/>
      <w:numFmt w:val="decimal"/>
      <w:lvlText w:val="%3."/>
      <w:lvlJc w:val="left"/>
      <w:pPr>
        <w:tabs>
          <w:tab w:val="num" w:pos="1800"/>
        </w:tabs>
        <w:ind w:left="1800" w:hanging="360"/>
      </w:pPr>
    </w:lvl>
    <w:lvl w:ilvl="3" w:tplc="6AB2CEBE" w:tentative="1">
      <w:start w:val="1"/>
      <w:numFmt w:val="decimal"/>
      <w:lvlText w:val="%4."/>
      <w:lvlJc w:val="left"/>
      <w:pPr>
        <w:tabs>
          <w:tab w:val="num" w:pos="2520"/>
        </w:tabs>
        <w:ind w:left="2520" w:hanging="360"/>
      </w:pPr>
    </w:lvl>
    <w:lvl w:ilvl="4" w:tplc="FF922BD2" w:tentative="1">
      <w:start w:val="1"/>
      <w:numFmt w:val="decimal"/>
      <w:lvlText w:val="%5."/>
      <w:lvlJc w:val="left"/>
      <w:pPr>
        <w:tabs>
          <w:tab w:val="num" w:pos="3240"/>
        </w:tabs>
        <w:ind w:left="3240" w:hanging="360"/>
      </w:pPr>
    </w:lvl>
    <w:lvl w:ilvl="5" w:tplc="92E49854" w:tentative="1">
      <w:start w:val="1"/>
      <w:numFmt w:val="decimal"/>
      <w:lvlText w:val="%6."/>
      <w:lvlJc w:val="left"/>
      <w:pPr>
        <w:tabs>
          <w:tab w:val="num" w:pos="3960"/>
        </w:tabs>
        <w:ind w:left="3960" w:hanging="360"/>
      </w:pPr>
    </w:lvl>
    <w:lvl w:ilvl="6" w:tplc="5BDC64A4" w:tentative="1">
      <w:start w:val="1"/>
      <w:numFmt w:val="decimal"/>
      <w:lvlText w:val="%7."/>
      <w:lvlJc w:val="left"/>
      <w:pPr>
        <w:tabs>
          <w:tab w:val="num" w:pos="4680"/>
        </w:tabs>
        <w:ind w:left="4680" w:hanging="360"/>
      </w:pPr>
    </w:lvl>
    <w:lvl w:ilvl="7" w:tplc="8004AFB6" w:tentative="1">
      <w:start w:val="1"/>
      <w:numFmt w:val="decimal"/>
      <w:lvlText w:val="%8."/>
      <w:lvlJc w:val="left"/>
      <w:pPr>
        <w:tabs>
          <w:tab w:val="num" w:pos="5400"/>
        </w:tabs>
        <w:ind w:left="5400" w:hanging="360"/>
      </w:pPr>
    </w:lvl>
    <w:lvl w:ilvl="8" w:tplc="502C15CE" w:tentative="1">
      <w:start w:val="1"/>
      <w:numFmt w:val="decimal"/>
      <w:lvlText w:val="%9."/>
      <w:lvlJc w:val="left"/>
      <w:pPr>
        <w:tabs>
          <w:tab w:val="num" w:pos="6120"/>
        </w:tabs>
        <w:ind w:left="6120" w:hanging="360"/>
      </w:pPr>
    </w:lvl>
  </w:abstractNum>
  <w:abstractNum w:abstractNumId="2" w15:restartNumberingAfterBreak="0">
    <w:nsid w:val="25E50484"/>
    <w:multiLevelType w:val="hybridMultilevel"/>
    <w:tmpl w:val="24146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BA66AA"/>
    <w:multiLevelType w:val="hybridMultilevel"/>
    <w:tmpl w:val="A24AA16C"/>
    <w:lvl w:ilvl="0" w:tplc="39480A48">
      <w:start w:val="1"/>
      <w:numFmt w:val="decimal"/>
      <w:lvlText w:val="%1)"/>
      <w:lvlJc w:val="left"/>
      <w:pPr>
        <w:ind w:left="720" w:hanging="360"/>
      </w:pPr>
      <w:rPr>
        <w:rFonts w:ascii="Times New Roman" w:hAnsi="Times New Roman" w:cs="Times New Roman" w:hint="default"/>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8244BA"/>
    <w:multiLevelType w:val="hybridMultilevel"/>
    <w:tmpl w:val="ADE00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C70FB"/>
    <w:multiLevelType w:val="hybridMultilevel"/>
    <w:tmpl w:val="8C46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F7135"/>
    <w:multiLevelType w:val="hybridMultilevel"/>
    <w:tmpl w:val="A23C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F3869"/>
    <w:multiLevelType w:val="hybridMultilevel"/>
    <w:tmpl w:val="AFD8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0794C"/>
    <w:multiLevelType w:val="hybridMultilevel"/>
    <w:tmpl w:val="646AA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6331AD"/>
    <w:multiLevelType w:val="hybridMultilevel"/>
    <w:tmpl w:val="EE8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B02F5"/>
    <w:multiLevelType w:val="hybridMultilevel"/>
    <w:tmpl w:val="DAB885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254D1"/>
    <w:multiLevelType w:val="hybridMultilevel"/>
    <w:tmpl w:val="BEA6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14EA3"/>
    <w:multiLevelType w:val="hybridMultilevel"/>
    <w:tmpl w:val="04A0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5119C"/>
    <w:multiLevelType w:val="hybridMultilevel"/>
    <w:tmpl w:val="A62C8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F44BF3"/>
    <w:multiLevelType w:val="hybridMultilevel"/>
    <w:tmpl w:val="FBD477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73F5"/>
    <w:multiLevelType w:val="hybridMultilevel"/>
    <w:tmpl w:val="9B68900A"/>
    <w:lvl w:ilvl="0" w:tplc="04090001">
      <w:start w:val="1"/>
      <w:numFmt w:val="bullet"/>
      <w:lvlText w:val=""/>
      <w:lvlJc w:val="left"/>
      <w:pPr>
        <w:tabs>
          <w:tab w:val="num" w:pos="360"/>
        </w:tabs>
        <w:ind w:left="360" w:hanging="360"/>
      </w:pPr>
      <w:rPr>
        <w:rFonts w:ascii="Symbol" w:hAnsi="Symbol" w:hint="default"/>
      </w:rPr>
    </w:lvl>
    <w:lvl w:ilvl="1" w:tplc="4ABEE09A" w:tentative="1">
      <w:start w:val="1"/>
      <w:numFmt w:val="decimal"/>
      <w:lvlText w:val="%2."/>
      <w:lvlJc w:val="left"/>
      <w:pPr>
        <w:tabs>
          <w:tab w:val="num" w:pos="1080"/>
        </w:tabs>
        <w:ind w:left="1080" w:hanging="360"/>
      </w:pPr>
    </w:lvl>
    <w:lvl w:ilvl="2" w:tplc="2C0E68F2" w:tentative="1">
      <w:start w:val="1"/>
      <w:numFmt w:val="decimal"/>
      <w:lvlText w:val="%3."/>
      <w:lvlJc w:val="left"/>
      <w:pPr>
        <w:tabs>
          <w:tab w:val="num" w:pos="1800"/>
        </w:tabs>
        <w:ind w:left="1800" w:hanging="360"/>
      </w:pPr>
    </w:lvl>
    <w:lvl w:ilvl="3" w:tplc="6AB2CEBE" w:tentative="1">
      <w:start w:val="1"/>
      <w:numFmt w:val="decimal"/>
      <w:lvlText w:val="%4."/>
      <w:lvlJc w:val="left"/>
      <w:pPr>
        <w:tabs>
          <w:tab w:val="num" w:pos="2520"/>
        </w:tabs>
        <w:ind w:left="2520" w:hanging="360"/>
      </w:pPr>
    </w:lvl>
    <w:lvl w:ilvl="4" w:tplc="FF922BD2" w:tentative="1">
      <w:start w:val="1"/>
      <w:numFmt w:val="decimal"/>
      <w:lvlText w:val="%5."/>
      <w:lvlJc w:val="left"/>
      <w:pPr>
        <w:tabs>
          <w:tab w:val="num" w:pos="3240"/>
        </w:tabs>
        <w:ind w:left="3240" w:hanging="360"/>
      </w:pPr>
    </w:lvl>
    <w:lvl w:ilvl="5" w:tplc="92E49854" w:tentative="1">
      <w:start w:val="1"/>
      <w:numFmt w:val="decimal"/>
      <w:lvlText w:val="%6."/>
      <w:lvlJc w:val="left"/>
      <w:pPr>
        <w:tabs>
          <w:tab w:val="num" w:pos="3960"/>
        </w:tabs>
        <w:ind w:left="3960" w:hanging="360"/>
      </w:pPr>
    </w:lvl>
    <w:lvl w:ilvl="6" w:tplc="5BDC64A4" w:tentative="1">
      <w:start w:val="1"/>
      <w:numFmt w:val="decimal"/>
      <w:lvlText w:val="%7."/>
      <w:lvlJc w:val="left"/>
      <w:pPr>
        <w:tabs>
          <w:tab w:val="num" w:pos="4680"/>
        </w:tabs>
        <w:ind w:left="4680" w:hanging="360"/>
      </w:pPr>
    </w:lvl>
    <w:lvl w:ilvl="7" w:tplc="8004AFB6" w:tentative="1">
      <w:start w:val="1"/>
      <w:numFmt w:val="decimal"/>
      <w:lvlText w:val="%8."/>
      <w:lvlJc w:val="left"/>
      <w:pPr>
        <w:tabs>
          <w:tab w:val="num" w:pos="5400"/>
        </w:tabs>
        <w:ind w:left="5400" w:hanging="360"/>
      </w:pPr>
    </w:lvl>
    <w:lvl w:ilvl="8" w:tplc="502C15CE" w:tentative="1">
      <w:start w:val="1"/>
      <w:numFmt w:val="decimal"/>
      <w:lvlText w:val="%9."/>
      <w:lvlJc w:val="left"/>
      <w:pPr>
        <w:tabs>
          <w:tab w:val="num" w:pos="6120"/>
        </w:tabs>
        <w:ind w:left="6120" w:hanging="360"/>
      </w:pPr>
    </w:lvl>
  </w:abstractNum>
  <w:abstractNum w:abstractNumId="17" w15:restartNumberingAfterBreak="0">
    <w:nsid w:val="58822D2E"/>
    <w:multiLevelType w:val="hybridMultilevel"/>
    <w:tmpl w:val="008E8FCA"/>
    <w:lvl w:ilvl="0" w:tplc="DACC70BE">
      <w:start w:val="1"/>
      <w:numFmt w:val="decimal"/>
      <w:lvlText w:val="%1."/>
      <w:lvlJc w:val="left"/>
      <w:pPr>
        <w:tabs>
          <w:tab w:val="num" w:pos="720"/>
        </w:tabs>
        <w:ind w:left="720" w:hanging="360"/>
      </w:pPr>
    </w:lvl>
    <w:lvl w:ilvl="1" w:tplc="A65A70CA" w:tentative="1">
      <w:start w:val="1"/>
      <w:numFmt w:val="decimal"/>
      <w:lvlText w:val="%2."/>
      <w:lvlJc w:val="left"/>
      <w:pPr>
        <w:tabs>
          <w:tab w:val="num" w:pos="1440"/>
        </w:tabs>
        <w:ind w:left="1440" w:hanging="360"/>
      </w:pPr>
    </w:lvl>
    <w:lvl w:ilvl="2" w:tplc="73EA6B5C" w:tentative="1">
      <w:start w:val="1"/>
      <w:numFmt w:val="decimal"/>
      <w:lvlText w:val="%3."/>
      <w:lvlJc w:val="left"/>
      <w:pPr>
        <w:tabs>
          <w:tab w:val="num" w:pos="2160"/>
        </w:tabs>
        <w:ind w:left="2160" w:hanging="360"/>
      </w:pPr>
    </w:lvl>
    <w:lvl w:ilvl="3" w:tplc="4336F0DE" w:tentative="1">
      <w:start w:val="1"/>
      <w:numFmt w:val="decimal"/>
      <w:lvlText w:val="%4."/>
      <w:lvlJc w:val="left"/>
      <w:pPr>
        <w:tabs>
          <w:tab w:val="num" w:pos="2880"/>
        </w:tabs>
        <w:ind w:left="2880" w:hanging="360"/>
      </w:pPr>
    </w:lvl>
    <w:lvl w:ilvl="4" w:tplc="1F86BAA0" w:tentative="1">
      <w:start w:val="1"/>
      <w:numFmt w:val="decimal"/>
      <w:lvlText w:val="%5."/>
      <w:lvlJc w:val="left"/>
      <w:pPr>
        <w:tabs>
          <w:tab w:val="num" w:pos="3600"/>
        </w:tabs>
        <w:ind w:left="3600" w:hanging="360"/>
      </w:pPr>
    </w:lvl>
    <w:lvl w:ilvl="5" w:tplc="1AA0E81E" w:tentative="1">
      <w:start w:val="1"/>
      <w:numFmt w:val="decimal"/>
      <w:lvlText w:val="%6."/>
      <w:lvlJc w:val="left"/>
      <w:pPr>
        <w:tabs>
          <w:tab w:val="num" w:pos="4320"/>
        </w:tabs>
        <w:ind w:left="4320" w:hanging="360"/>
      </w:pPr>
    </w:lvl>
    <w:lvl w:ilvl="6" w:tplc="7244F4EA" w:tentative="1">
      <w:start w:val="1"/>
      <w:numFmt w:val="decimal"/>
      <w:lvlText w:val="%7."/>
      <w:lvlJc w:val="left"/>
      <w:pPr>
        <w:tabs>
          <w:tab w:val="num" w:pos="5040"/>
        </w:tabs>
        <w:ind w:left="5040" w:hanging="360"/>
      </w:pPr>
    </w:lvl>
    <w:lvl w:ilvl="7" w:tplc="5D18BE0C" w:tentative="1">
      <w:start w:val="1"/>
      <w:numFmt w:val="decimal"/>
      <w:lvlText w:val="%8."/>
      <w:lvlJc w:val="left"/>
      <w:pPr>
        <w:tabs>
          <w:tab w:val="num" w:pos="5760"/>
        </w:tabs>
        <w:ind w:left="5760" w:hanging="360"/>
      </w:pPr>
    </w:lvl>
    <w:lvl w:ilvl="8" w:tplc="5D5E5AE2" w:tentative="1">
      <w:start w:val="1"/>
      <w:numFmt w:val="decimal"/>
      <w:lvlText w:val="%9."/>
      <w:lvlJc w:val="left"/>
      <w:pPr>
        <w:tabs>
          <w:tab w:val="num" w:pos="6480"/>
        </w:tabs>
        <w:ind w:left="6480" w:hanging="360"/>
      </w:pPr>
    </w:lvl>
  </w:abstractNum>
  <w:abstractNum w:abstractNumId="18" w15:restartNumberingAfterBreak="0">
    <w:nsid w:val="59321335"/>
    <w:multiLevelType w:val="hybridMultilevel"/>
    <w:tmpl w:val="F2D8F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BA5989"/>
    <w:multiLevelType w:val="hybridMultilevel"/>
    <w:tmpl w:val="394A3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F7545"/>
    <w:multiLevelType w:val="hybridMultilevel"/>
    <w:tmpl w:val="F6D633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6"/>
  </w:num>
  <w:num w:numId="6">
    <w:abstractNumId w:val="8"/>
  </w:num>
  <w:num w:numId="7">
    <w:abstractNumId w:val="5"/>
  </w:num>
  <w:num w:numId="8">
    <w:abstractNumId w:val="18"/>
  </w:num>
  <w:num w:numId="9">
    <w:abstractNumId w:val="0"/>
  </w:num>
  <w:num w:numId="10">
    <w:abstractNumId w:val="2"/>
  </w:num>
  <w:num w:numId="11">
    <w:abstractNumId w:val="19"/>
  </w:num>
  <w:num w:numId="12">
    <w:abstractNumId w:val="13"/>
  </w:num>
  <w:num w:numId="13">
    <w:abstractNumId w:val="4"/>
  </w:num>
  <w:num w:numId="14">
    <w:abstractNumId w:val="3"/>
  </w:num>
  <w:num w:numId="15">
    <w:abstractNumId w:val="7"/>
  </w:num>
  <w:num w:numId="16">
    <w:abstractNumId w:val="15"/>
  </w:num>
  <w:num w:numId="17">
    <w:abstractNumId w:val="9"/>
  </w:num>
  <w:num w:numId="18">
    <w:abstractNumId w:val="12"/>
  </w:num>
  <w:num w:numId="19">
    <w:abstractNumId w:val="10"/>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7"/>
    <w:rsid w:val="00002DFD"/>
    <w:rsid w:val="000061D5"/>
    <w:rsid w:val="000121DA"/>
    <w:rsid w:val="000174D9"/>
    <w:rsid w:val="00043727"/>
    <w:rsid w:val="000507CC"/>
    <w:rsid w:val="00053E7B"/>
    <w:rsid w:val="00057FD9"/>
    <w:rsid w:val="0006787E"/>
    <w:rsid w:val="000759EB"/>
    <w:rsid w:val="000854BA"/>
    <w:rsid w:val="00090E5E"/>
    <w:rsid w:val="000A340A"/>
    <w:rsid w:val="000B683A"/>
    <w:rsid w:val="000B7AB7"/>
    <w:rsid w:val="000C2A36"/>
    <w:rsid w:val="000C6235"/>
    <w:rsid w:val="000C679E"/>
    <w:rsid w:val="000D12EF"/>
    <w:rsid w:val="000D54BD"/>
    <w:rsid w:val="00105073"/>
    <w:rsid w:val="00105691"/>
    <w:rsid w:val="001176E7"/>
    <w:rsid w:val="00117BD3"/>
    <w:rsid w:val="0012041D"/>
    <w:rsid w:val="00140D4D"/>
    <w:rsid w:val="001433C3"/>
    <w:rsid w:val="00145E31"/>
    <w:rsid w:val="00146D82"/>
    <w:rsid w:val="001508AA"/>
    <w:rsid w:val="001533BE"/>
    <w:rsid w:val="0015398D"/>
    <w:rsid w:val="00160993"/>
    <w:rsid w:val="001743FF"/>
    <w:rsid w:val="00193C69"/>
    <w:rsid w:val="001A2056"/>
    <w:rsid w:val="001A6972"/>
    <w:rsid w:val="001B77A9"/>
    <w:rsid w:val="001C641B"/>
    <w:rsid w:val="001D1810"/>
    <w:rsid w:val="001E0328"/>
    <w:rsid w:val="001E2D08"/>
    <w:rsid w:val="001E6ED4"/>
    <w:rsid w:val="001E7DE6"/>
    <w:rsid w:val="0020230B"/>
    <w:rsid w:val="00243058"/>
    <w:rsid w:val="00246E88"/>
    <w:rsid w:val="00257B3A"/>
    <w:rsid w:val="0027196A"/>
    <w:rsid w:val="00271F98"/>
    <w:rsid w:val="00281427"/>
    <w:rsid w:val="002A25EB"/>
    <w:rsid w:val="002A428B"/>
    <w:rsid w:val="002A74B1"/>
    <w:rsid w:val="002B1CBD"/>
    <w:rsid w:val="002B1DA9"/>
    <w:rsid w:val="002B410C"/>
    <w:rsid w:val="002C63AB"/>
    <w:rsid w:val="002D7912"/>
    <w:rsid w:val="002E7733"/>
    <w:rsid w:val="002F2846"/>
    <w:rsid w:val="002F3C7C"/>
    <w:rsid w:val="00322B4B"/>
    <w:rsid w:val="00323439"/>
    <w:rsid w:val="00323AF5"/>
    <w:rsid w:val="00323E86"/>
    <w:rsid w:val="00326FF6"/>
    <w:rsid w:val="00331B58"/>
    <w:rsid w:val="003320C9"/>
    <w:rsid w:val="00333EFB"/>
    <w:rsid w:val="00335088"/>
    <w:rsid w:val="00337E77"/>
    <w:rsid w:val="00341F30"/>
    <w:rsid w:val="00347509"/>
    <w:rsid w:val="00351754"/>
    <w:rsid w:val="00360CF4"/>
    <w:rsid w:val="00371899"/>
    <w:rsid w:val="00380FC5"/>
    <w:rsid w:val="00382486"/>
    <w:rsid w:val="003850E6"/>
    <w:rsid w:val="00385702"/>
    <w:rsid w:val="00385BB9"/>
    <w:rsid w:val="003961D1"/>
    <w:rsid w:val="003A669A"/>
    <w:rsid w:val="003C2DB3"/>
    <w:rsid w:val="003C7669"/>
    <w:rsid w:val="003D27D3"/>
    <w:rsid w:val="003D32F3"/>
    <w:rsid w:val="003D4F23"/>
    <w:rsid w:val="003E0632"/>
    <w:rsid w:val="003E199E"/>
    <w:rsid w:val="003E489C"/>
    <w:rsid w:val="003F34E0"/>
    <w:rsid w:val="00406627"/>
    <w:rsid w:val="004278A3"/>
    <w:rsid w:val="00430B48"/>
    <w:rsid w:val="00433EFD"/>
    <w:rsid w:val="004370DB"/>
    <w:rsid w:val="00446AED"/>
    <w:rsid w:val="00455D3A"/>
    <w:rsid w:val="00457830"/>
    <w:rsid w:val="00461AEC"/>
    <w:rsid w:val="00467EA9"/>
    <w:rsid w:val="00470385"/>
    <w:rsid w:val="004769D6"/>
    <w:rsid w:val="0048097E"/>
    <w:rsid w:val="0048178A"/>
    <w:rsid w:val="00497209"/>
    <w:rsid w:val="004A05D1"/>
    <w:rsid w:val="004A350B"/>
    <w:rsid w:val="004A645E"/>
    <w:rsid w:val="004A6777"/>
    <w:rsid w:val="004B7A09"/>
    <w:rsid w:val="004C0889"/>
    <w:rsid w:val="004C618C"/>
    <w:rsid w:val="004D1D44"/>
    <w:rsid w:val="004D63E9"/>
    <w:rsid w:val="004E7619"/>
    <w:rsid w:val="004E7716"/>
    <w:rsid w:val="00506304"/>
    <w:rsid w:val="005065AA"/>
    <w:rsid w:val="005125B7"/>
    <w:rsid w:val="0053663D"/>
    <w:rsid w:val="00537AFC"/>
    <w:rsid w:val="00541DE3"/>
    <w:rsid w:val="00550F8F"/>
    <w:rsid w:val="00553100"/>
    <w:rsid w:val="00557E6F"/>
    <w:rsid w:val="005638C7"/>
    <w:rsid w:val="005679E3"/>
    <w:rsid w:val="00567A2D"/>
    <w:rsid w:val="005744BD"/>
    <w:rsid w:val="00580196"/>
    <w:rsid w:val="00580885"/>
    <w:rsid w:val="0058458C"/>
    <w:rsid w:val="005967BD"/>
    <w:rsid w:val="005A0998"/>
    <w:rsid w:val="005B4215"/>
    <w:rsid w:val="005B6ED5"/>
    <w:rsid w:val="005B7AE5"/>
    <w:rsid w:val="005C67A7"/>
    <w:rsid w:val="005D73D4"/>
    <w:rsid w:val="005E496F"/>
    <w:rsid w:val="005E7F5C"/>
    <w:rsid w:val="005F0DF2"/>
    <w:rsid w:val="005F49AF"/>
    <w:rsid w:val="005F7026"/>
    <w:rsid w:val="006009CA"/>
    <w:rsid w:val="00603894"/>
    <w:rsid w:val="00605CFE"/>
    <w:rsid w:val="00607BB5"/>
    <w:rsid w:val="00610A9E"/>
    <w:rsid w:val="006226A7"/>
    <w:rsid w:val="00625EC1"/>
    <w:rsid w:val="00626E17"/>
    <w:rsid w:val="00627B76"/>
    <w:rsid w:val="006316BA"/>
    <w:rsid w:val="00647E7C"/>
    <w:rsid w:val="00650FB3"/>
    <w:rsid w:val="006513A7"/>
    <w:rsid w:val="00656DCB"/>
    <w:rsid w:val="00673497"/>
    <w:rsid w:val="006763F9"/>
    <w:rsid w:val="006764ED"/>
    <w:rsid w:val="00681D63"/>
    <w:rsid w:val="00685A3A"/>
    <w:rsid w:val="00686013"/>
    <w:rsid w:val="00690F62"/>
    <w:rsid w:val="00693BFB"/>
    <w:rsid w:val="00693CD0"/>
    <w:rsid w:val="006B7A5C"/>
    <w:rsid w:val="006C7F14"/>
    <w:rsid w:val="006D1701"/>
    <w:rsid w:val="006D2C16"/>
    <w:rsid w:val="006D581A"/>
    <w:rsid w:val="006D6688"/>
    <w:rsid w:val="006F4B5A"/>
    <w:rsid w:val="006F675C"/>
    <w:rsid w:val="006F768F"/>
    <w:rsid w:val="00712AE6"/>
    <w:rsid w:val="00714600"/>
    <w:rsid w:val="00734623"/>
    <w:rsid w:val="007378DD"/>
    <w:rsid w:val="00740AC4"/>
    <w:rsid w:val="00742EC5"/>
    <w:rsid w:val="00744D62"/>
    <w:rsid w:val="00745920"/>
    <w:rsid w:val="00751B93"/>
    <w:rsid w:val="00756503"/>
    <w:rsid w:val="00765592"/>
    <w:rsid w:val="00777D71"/>
    <w:rsid w:val="0078079E"/>
    <w:rsid w:val="00783FED"/>
    <w:rsid w:val="0078472F"/>
    <w:rsid w:val="0078769D"/>
    <w:rsid w:val="00797679"/>
    <w:rsid w:val="007A182D"/>
    <w:rsid w:val="007B3B83"/>
    <w:rsid w:val="007B468E"/>
    <w:rsid w:val="007B6333"/>
    <w:rsid w:val="007B6A82"/>
    <w:rsid w:val="007C0D64"/>
    <w:rsid w:val="007C73C8"/>
    <w:rsid w:val="007D0C10"/>
    <w:rsid w:val="007D1F43"/>
    <w:rsid w:val="007D5E21"/>
    <w:rsid w:val="007D7A05"/>
    <w:rsid w:val="007E4869"/>
    <w:rsid w:val="007F066B"/>
    <w:rsid w:val="007F6CE9"/>
    <w:rsid w:val="007F6D8F"/>
    <w:rsid w:val="0080518B"/>
    <w:rsid w:val="00821924"/>
    <w:rsid w:val="00824D1A"/>
    <w:rsid w:val="008276B1"/>
    <w:rsid w:val="00835F32"/>
    <w:rsid w:val="008557F1"/>
    <w:rsid w:val="008601C6"/>
    <w:rsid w:val="008634E4"/>
    <w:rsid w:val="00872C21"/>
    <w:rsid w:val="00872E6B"/>
    <w:rsid w:val="00873FAB"/>
    <w:rsid w:val="0087700A"/>
    <w:rsid w:val="00883382"/>
    <w:rsid w:val="00883702"/>
    <w:rsid w:val="00884213"/>
    <w:rsid w:val="00893667"/>
    <w:rsid w:val="00894E3C"/>
    <w:rsid w:val="008A24C3"/>
    <w:rsid w:val="008B1B71"/>
    <w:rsid w:val="008B3759"/>
    <w:rsid w:val="008B76B1"/>
    <w:rsid w:val="008C069C"/>
    <w:rsid w:val="008C0DB3"/>
    <w:rsid w:val="008C1298"/>
    <w:rsid w:val="008C20EB"/>
    <w:rsid w:val="008C369E"/>
    <w:rsid w:val="008D16B0"/>
    <w:rsid w:val="008D2C15"/>
    <w:rsid w:val="008E1A8B"/>
    <w:rsid w:val="00907710"/>
    <w:rsid w:val="009078DE"/>
    <w:rsid w:val="00914C79"/>
    <w:rsid w:val="00927029"/>
    <w:rsid w:val="009355B7"/>
    <w:rsid w:val="00937A60"/>
    <w:rsid w:val="0094446F"/>
    <w:rsid w:val="00944540"/>
    <w:rsid w:val="00964716"/>
    <w:rsid w:val="00967CA5"/>
    <w:rsid w:val="0097016F"/>
    <w:rsid w:val="00972418"/>
    <w:rsid w:val="00972F8D"/>
    <w:rsid w:val="00980656"/>
    <w:rsid w:val="00987D01"/>
    <w:rsid w:val="00987F17"/>
    <w:rsid w:val="009909DA"/>
    <w:rsid w:val="00991FBC"/>
    <w:rsid w:val="009A290D"/>
    <w:rsid w:val="009A41FE"/>
    <w:rsid w:val="009A46CE"/>
    <w:rsid w:val="009A5018"/>
    <w:rsid w:val="009B4F49"/>
    <w:rsid w:val="009C15C3"/>
    <w:rsid w:val="009C65D8"/>
    <w:rsid w:val="009D575D"/>
    <w:rsid w:val="009D7235"/>
    <w:rsid w:val="009E3D6A"/>
    <w:rsid w:val="009F6508"/>
    <w:rsid w:val="00A01412"/>
    <w:rsid w:val="00A0178A"/>
    <w:rsid w:val="00A01CA2"/>
    <w:rsid w:val="00A033EC"/>
    <w:rsid w:val="00A043B8"/>
    <w:rsid w:val="00A132B8"/>
    <w:rsid w:val="00A141FA"/>
    <w:rsid w:val="00A167D8"/>
    <w:rsid w:val="00A20CD1"/>
    <w:rsid w:val="00A22962"/>
    <w:rsid w:val="00A27190"/>
    <w:rsid w:val="00A2731B"/>
    <w:rsid w:val="00A3488B"/>
    <w:rsid w:val="00A35CE2"/>
    <w:rsid w:val="00A42E0E"/>
    <w:rsid w:val="00A4477E"/>
    <w:rsid w:val="00A47369"/>
    <w:rsid w:val="00A562E3"/>
    <w:rsid w:val="00A706D5"/>
    <w:rsid w:val="00A73EA5"/>
    <w:rsid w:val="00A808B4"/>
    <w:rsid w:val="00A80CA6"/>
    <w:rsid w:val="00A83F46"/>
    <w:rsid w:val="00A9088A"/>
    <w:rsid w:val="00A913D3"/>
    <w:rsid w:val="00AA38FD"/>
    <w:rsid w:val="00AA4F0C"/>
    <w:rsid w:val="00AB1752"/>
    <w:rsid w:val="00AB41A4"/>
    <w:rsid w:val="00AB513A"/>
    <w:rsid w:val="00AB76ED"/>
    <w:rsid w:val="00AD36F7"/>
    <w:rsid w:val="00AE54CC"/>
    <w:rsid w:val="00AE6B74"/>
    <w:rsid w:val="00AF3DDE"/>
    <w:rsid w:val="00B14CC9"/>
    <w:rsid w:val="00B14F7D"/>
    <w:rsid w:val="00B316D7"/>
    <w:rsid w:val="00B3372D"/>
    <w:rsid w:val="00B555A6"/>
    <w:rsid w:val="00B57316"/>
    <w:rsid w:val="00B601AA"/>
    <w:rsid w:val="00B7415B"/>
    <w:rsid w:val="00B7465D"/>
    <w:rsid w:val="00B97219"/>
    <w:rsid w:val="00BA43FF"/>
    <w:rsid w:val="00BB4170"/>
    <w:rsid w:val="00BB69F4"/>
    <w:rsid w:val="00BC4D31"/>
    <w:rsid w:val="00BC4DBC"/>
    <w:rsid w:val="00BC6B1B"/>
    <w:rsid w:val="00BE7971"/>
    <w:rsid w:val="00BE7EB4"/>
    <w:rsid w:val="00C01F19"/>
    <w:rsid w:val="00C160B0"/>
    <w:rsid w:val="00C33028"/>
    <w:rsid w:val="00C478CE"/>
    <w:rsid w:val="00C5114F"/>
    <w:rsid w:val="00C54E5B"/>
    <w:rsid w:val="00C571C5"/>
    <w:rsid w:val="00C63988"/>
    <w:rsid w:val="00C6408C"/>
    <w:rsid w:val="00C67766"/>
    <w:rsid w:val="00C70C66"/>
    <w:rsid w:val="00C716A5"/>
    <w:rsid w:val="00C840AE"/>
    <w:rsid w:val="00C86DB0"/>
    <w:rsid w:val="00C97970"/>
    <w:rsid w:val="00CA5887"/>
    <w:rsid w:val="00CB2796"/>
    <w:rsid w:val="00CC0AC3"/>
    <w:rsid w:val="00CC4B98"/>
    <w:rsid w:val="00CC5316"/>
    <w:rsid w:val="00CC56ED"/>
    <w:rsid w:val="00CC64D4"/>
    <w:rsid w:val="00CE4AA8"/>
    <w:rsid w:val="00CF7A68"/>
    <w:rsid w:val="00D00283"/>
    <w:rsid w:val="00D007D4"/>
    <w:rsid w:val="00D01CAF"/>
    <w:rsid w:val="00D07B60"/>
    <w:rsid w:val="00D22A58"/>
    <w:rsid w:val="00D303AA"/>
    <w:rsid w:val="00D3240F"/>
    <w:rsid w:val="00D33229"/>
    <w:rsid w:val="00D40255"/>
    <w:rsid w:val="00D43C16"/>
    <w:rsid w:val="00D45CAC"/>
    <w:rsid w:val="00D53A72"/>
    <w:rsid w:val="00D53C31"/>
    <w:rsid w:val="00D632D9"/>
    <w:rsid w:val="00D643B0"/>
    <w:rsid w:val="00D74708"/>
    <w:rsid w:val="00D93573"/>
    <w:rsid w:val="00D94366"/>
    <w:rsid w:val="00DA06B8"/>
    <w:rsid w:val="00DA7DCD"/>
    <w:rsid w:val="00DB52D8"/>
    <w:rsid w:val="00DC5DA1"/>
    <w:rsid w:val="00DC7DA6"/>
    <w:rsid w:val="00DD38D0"/>
    <w:rsid w:val="00DD62CB"/>
    <w:rsid w:val="00DD6914"/>
    <w:rsid w:val="00DE7DB2"/>
    <w:rsid w:val="00DF011B"/>
    <w:rsid w:val="00DF1330"/>
    <w:rsid w:val="00DF34FB"/>
    <w:rsid w:val="00E04328"/>
    <w:rsid w:val="00E06D42"/>
    <w:rsid w:val="00E07455"/>
    <w:rsid w:val="00E07C9F"/>
    <w:rsid w:val="00E305F4"/>
    <w:rsid w:val="00E410C3"/>
    <w:rsid w:val="00E416FF"/>
    <w:rsid w:val="00E45471"/>
    <w:rsid w:val="00E50396"/>
    <w:rsid w:val="00E555BD"/>
    <w:rsid w:val="00E66527"/>
    <w:rsid w:val="00E67ADC"/>
    <w:rsid w:val="00E75A69"/>
    <w:rsid w:val="00E87A1B"/>
    <w:rsid w:val="00EA4C36"/>
    <w:rsid w:val="00EA6066"/>
    <w:rsid w:val="00EA7245"/>
    <w:rsid w:val="00EB23EA"/>
    <w:rsid w:val="00EB317D"/>
    <w:rsid w:val="00EB454C"/>
    <w:rsid w:val="00EC0021"/>
    <w:rsid w:val="00EC584D"/>
    <w:rsid w:val="00EC6056"/>
    <w:rsid w:val="00ED3EE5"/>
    <w:rsid w:val="00ED703B"/>
    <w:rsid w:val="00EF3401"/>
    <w:rsid w:val="00F24C74"/>
    <w:rsid w:val="00F30385"/>
    <w:rsid w:val="00F312BF"/>
    <w:rsid w:val="00F326E3"/>
    <w:rsid w:val="00F5475A"/>
    <w:rsid w:val="00F56034"/>
    <w:rsid w:val="00F75DD3"/>
    <w:rsid w:val="00F83A2F"/>
    <w:rsid w:val="00F83D30"/>
    <w:rsid w:val="00F87429"/>
    <w:rsid w:val="00F90299"/>
    <w:rsid w:val="00F92DD5"/>
    <w:rsid w:val="00F93DCB"/>
    <w:rsid w:val="00FA2B93"/>
    <w:rsid w:val="00FA51D1"/>
    <w:rsid w:val="00FC4A54"/>
    <w:rsid w:val="00FC5EFF"/>
    <w:rsid w:val="00FC789D"/>
    <w:rsid w:val="00FC7CE4"/>
    <w:rsid w:val="00FD7594"/>
    <w:rsid w:val="00FE7650"/>
    <w:rsid w:val="00FE78F5"/>
    <w:rsid w:val="00FF4108"/>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7D75ECD"/>
  <w15:docId w15:val="{31422503-3CB5-4A0B-A74C-6EDE6931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D575D"/>
    <w:pPr>
      <w:keepNext/>
      <w:keepLines/>
      <w:spacing w:before="480" w:after="0" w:line="252"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03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033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850E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355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B0"/>
    <w:pPr>
      <w:ind w:left="720"/>
      <w:contextualSpacing/>
    </w:pPr>
  </w:style>
  <w:style w:type="paragraph" w:styleId="Header">
    <w:name w:val="header"/>
    <w:basedOn w:val="Normal"/>
    <w:link w:val="HeaderChar"/>
    <w:uiPriority w:val="99"/>
    <w:unhideWhenUsed/>
    <w:rsid w:val="0004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27"/>
  </w:style>
  <w:style w:type="paragraph" w:styleId="Footer">
    <w:name w:val="footer"/>
    <w:basedOn w:val="Normal"/>
    <w:link w:val="FooterChar"/>
    <w:uiPriority w:val="99"/>
    <w:unhideWhenUsed/>
    <w:rsid w:val="0004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27"/>
  </w:style>
  <w:style w:type="paragraph" w:styleId="BalloonText">
    <w:name w:val="Balloon Text"/>
    <w:basedOn w:val="Normal"/>
    <w:link w:val="BalloonTextChar"/>
    <w:uiPriority w:val="99"/>
    <w:semiHidden/>
    <w:unhideWhenUsed/>
    <w:rsid w:val="0004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27"/>
    <w:rPr>
      <w:rFonts w:ascii="Tahoma" w:hAnsi="Tahoma" w:cs="Tahoma"/>
      <w:sz w:val="16"/>
      <w:szCs w:val="16"/>
    </w:rPr>
  </w:style>
  <w:style w:type="character" w:styleId="Hyperlink">
    <w:name w:val="Hyperlink"/>
    <w:basedOn w:val="DefaultParagraphFont"/>
    <w:uiPriority w:val="99"/>
    <w:unhideWhenUsed/>
    <w:rsid w:val="00883702"/>
    <w:rPr>
      <w:color w:val="0000FF" w:themeColor="hyperlink"/>
      <w:u w:val="single"/>
    </w:rPr>
  </w:style>
  <w:style w:type="character" w:styleId="FollowedHyperlink">
    <w:name w:val="FollowedHyperlink"/>
    <w:basedOn w:val="DefaultParagraphFont"/>
    <w:uiPriority w:val="99"/>
    <w:semiHidden/>
    <w:unhideWhenUsed/>
    <w:rsid w:val="006D1701"/>
    <w:rPr>
      <w:color w:val="800080" w:themeColor="followedHyperlink"/>
      <w:u w:val="single"/>
    </w:rPr>
  </w:style>
  <w:style w:type="paragraph" w:styleId="NoSpacing">
    <w:name w:val="No Spacing"/>
    <w:uiPriority w:val="1"/>
    <w:qFormat/>
    <w:rsid w:val="00DA7DCD"/>
    <w:pPr>
      <w:spacing w:after="0" w:line="240" w:lineRule="auto"/>
    </w:pPr>
    <w:rPr>
      <w:sz w:val="24"/>
      <w:szCs w:val="24"/>
    </w:rPr>
  </w:style>
  <w:style w:type="table" w:styleId="TableGrid">
    <w:name w:val="Table Grid"/>
    <w:basedOn w:val="TableNormal"/>
    <w:uiPriority w:val="59"/>
    <w:rsid w:val="00DA7D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6CE9"/>
    <w:rPr>
      <w:color w:val="808080"/>
    </w:rPr>
  </w:style>
  <w:style w:type="paragraph" w:styleId="Caption">
    <w:name w:val="caption"/>
    <w:basedOn w:val="Normal"/>
    <w:next w:val="Normal"/>
    <w:uiPriority w:val="35"/>
    <w:unhideWhenUsed/>
    <w:qFormat/>
    <w:rsid w:val="00351754"/>
    <w:pPr>
      <w:spacing w:line="240" w:lineRule="auto"/>
    </w:pPr>
    <w:rPr>
      <w:b/>
      <w:bCs/>
      <w:color w:val="4F81BD" w:themeColor="accent1"/>
      <w:sz w:val="18"/>
      <w:szCs w:val="18"/>
    </w:rPr>
  </w:style>
  <w:style w:type="table" w:styleId="LightGrid">
    <w:name w:val="Light Grid"/>
    <w:basedOn w:val="TableNormal"/>
    <w:uiPriority w:val="62"/>
    <w:rsid w:val="004E76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9D575D"/>
    <w:rPr>
      <w:sz w:val="16"/>
      <w:szCs w:val="16"/>
    </w:rPr>
  </w:style>
  <w:style w:type="paragraph" w:styleId="CommentText">
    <w:name w:val="annotation text"/>
    <w:basedOn w:val="Normal"/>
    <w:link w:val="CommentTextChar"/>
    <w:uiPriority w:val="99"/>
    <w:semiHidden/>
    <w:unhideWhenUsed/>
    <w:rsid w:val="009D575D"/>
    <w:pPr>
      <w:spacing w:line="240" w:lineRule="auto"/>
    </w:pPr>
    <w:rPr>
      <w:sz w:val="20"/>
      <w:szCs w:val="20"/>
    </w:rPr>
  </w:style>
  <w:style w:type="character" w:customStyle="1" w:styleId="CommentTextChar">
    <w:name w:val="Comment Text Char"/>
    <w:basedOn w:val="DefaultParagraphFont"/>
    <w:link w:val="CommentText"/>
    <w:uiPriority w:val="99"/>
    <w:semiHidden/>
    <w:rsid w:val="009D575D"/>
    <w:rPr>
      <w:sz w:val="20"/>
      <w:szCs w:val="20"/>
    </w:rPr>
  </w:style>
  <w:style w:type="paragraph" w:styleId="CommentSubject">
    <w:name w:val="annotation subject"/>
    <w:basedOn w:val="CommentText"/>
    <w:next w:val="CommentText"/>
    <w:link w:val="CommentSubjectChar"/>
    <w:uiPriority w:val="99"/>
    <w:semiHidden/>
    <w:unhideWhenUsed/>
    <w:rsid w:val="009D575D"/>
    <w:rPr>
      <w:b/>
      <w:bCs/>
    </w:rPr>
  </w:style>
  <w:style w:type="character" w:customStyle="1" w:styleId="CommentSubjectChar">
    <w:name w:val="Comment Subject Char"/>
    <w:basedOn w:val="CommentTextChar"/>
    <w:link w:val="CommentSubject"/>
    <w:uiPriority w:val="99"/>
    <w:semiHidden/>
    <w:rsid w:val="009D575D"/>
    <w:rPr>
      <w:b/>
      <w:bCs/>
      <w:sz w:val="20"/>
      <w:szCs w:val="20"/>
    </w:rPr>
  </w:style>
  <w:style w:type="character" w:customStyle="1" w:styleId="Heading1Char">
    <w:name w:val="Heading 1 Char"/>
    <w:basedOn w:val="DefaultParagraphFont"/>
    <w:link w:val="Heading1"/>
    <w:uiPriority w:val="9"/>
    <w:rsid w:val="009D575D"/>
    <w:rPr>
      <w:rFonts w:asciiTheme="majorHAnsi" w:eastAsiaTheme="majorEastAsia" w:hAnsiTheme="majorHAnsi" w:cstheme="majorBidi"/>
      <w:b/>
      <w:bCs/>
      <w:sz w:val="28"/>
      <w:szCs w:val="28"/>
    </w:rPr>
  </w:style>
  <w:style w:type="paragraph" w:customStyle="1" w:styleId="CaseStudyInstruction">
    <w:name w:val="Case Study Instruction"/>
    <w:basedOn w:val="Normal"/>
    <w:link w:val="CaseStudyInstructionChar"/>
    <w:autoRedefine/>
    <w:qFormat/>
    <w:rsid w:val="009D575D"/>
    <w:pPr>
      <w:spacing w:after="120" w:line="252" w:lineRule="auto"/>
    </w:pPr>
    <w:rPr>
      <w:rFonts w:eastAsiaTheme="minorHAnsi"/>
      <w:i/>
      <w:sz w:val="20"/>
      <w:szCs w:val="20"/>
    </w:rPr>
  </w:style>
  <w:style w:type="character" w:customStyle="1" w:styleId="CaseStudyInstructionChar">
    <w:name w:val="Case Study Instruction Char"/>
    <w:basedOn w:val="DefaultParagraphFont"/>
    <w:link w:val="CaseStudyInstruction"/>
    <w:rsid w:val="009D575D"/>
    <w:rPr>
      <w:rFonts w:eastAsiaTheme="minorHAnsi"/>
      <w:i/>
      <w:sz w:val="20"/>
      <w:szCs w:val="20"/>
    </w:rPr>
  </w:style>
  <w:style w:type="character" w:customStyle="1" w:styleId="Heading2Char">
    <w:name w:val="Heading 2 Char"/>
    <w:basedOn w:val="DefaultParagraphFont"/>
    <w:link w:val="Heading2"/>
    <w:uiPriority w:val="9"/>
    <w:semiHidden/>
    <w:rsid w:val="00A033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033E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033EC"/>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character" w:customStyle="1" w:styleId="apple-converted-space">
    <w:name w:val="apple-converted-space"/>
    <w:basedOn w:val="DefaultParagraphFont"/>
    <w:rsid w:val="00A033EC"/>
  </w:style>
  <w:style w:type="character" w:customStyle="1" w:styleId="Heading4Char">
    <w:name w:val="Heading 4 Char"/>
    <w:basedOn w:val="DefaultParagraphFont"/>
    <w:link w:val="Heading4"/>
    <w:uiPriority w:val="9"/>
    <w:semiHidden/>
    <w:rsid w:val="003850E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355B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988">
      <w:bodyDiv w:val="1"/>
      <w:marLeft w:val="0"/>
      <w:marRight w:val="0"/>
      <w:marTop w:val="0"/>
      <w:marBottom w:val="0"/>
      <w:divBdr>
        <w:top w:val="none" w:sz="0" w:space="0" w:color="auto"/>
        <w:left w:val="none" w:sz="0" w:space="0" w:color="auto"/>
        <w:bottom w:val="none" w:sz="0" w:space="0" w:color="auto"/>
        <w:right w:val="none" w:sz="0" w:space="0" w:color="auto"/>
      </w:divBdr>
    </w:div>
    <w:div w:id="436489492">
      <w:bodyDiv w:val="1"/>
      <w:marLeft w:val="0"/>
      <w:marRight w:val="0"/>
      <w:marTop w:val="0"/>
      <w:marBottom w:val="0"/>
      <w:divBdr>
        <w:top w:val="none" w:sz="0" w:space="0" w:color="auto"/>
        <w:left w:val="none" w:sz="0" w:space="0" w:color="auto"/>
        <w:bottom w:val="none" w:sz="0" w:space="0" w:color="auto"/>
        <w:right w:val="none" w:sz="0" w:space="0" w:color="auto"/>
      </w:divBdr>
    </w:div>
    <w:div w:id="448670780">
      <w:bodyDiv w:val="1"/>
      <w:marLeft w:val="0"/>
      <w:marRight w:val="0"/>
      <w:marTop w:val="0"/>
      <w:marBottom w:val="0"/>
      <w:divBdr>
        <w:top w:val="none" w:sz="0" w:space="0" w:color="auto"/>
        <w:left w:val="none" w:sz="0" w:space="0" w:color="auto"/>
        <w:bottom w:val="none" w:sz="0" w:space="0" w:color="auto"/>
        <w:right w:val="none" w:sz="0" w:space="0" w:color="auto"/>
      </w:divBdr>
      <w:divsChild>
        <w:div w:id="1281642476">
          <w:marLeft w:val="720"/>
          <w:marRight w:val="0"/>
          <w:marTop w:val="240"/>
          <w:marBottom w:val="0"/>
          <w:divBdr>
            <w:top w:val="none" w:sz="0" w:space="0" w:color="auto"/>
            <w:left w:val="none" w:sz="0" w:space="0" w:color="auto"/>
            <w:bottom w:val="none" w:sz="0" w:space="0" w:color="auto"/>
            <w:right w:val="none" w:sz="0" w:space="0" w:color="auto"/>
          </w:divBdr>
        </w:div>
        <w:div w:id="966280534">
          <w:marLeft w:val="720"/>
          <w:marRight w:val="0"/>
          <w:marTop w:val="240"/>
          <w:marBottom w:val="0"/>
          <w:divBdr>
            <w:top w:val="none" w:sz="0" w:space="0" w:color="auto"/>
            <w:left w:val="none" w:sz="0" w:space="0" w:color="auto"/>
            <w:bottom w:val="none" w:sz="0" w:space="0" w:color="auto"/>
            <w:right w:val="none" w:sz="0" w:space="0" w:color="auto"/>
          </w:divBdr>
        </w:div>
        <w:div w:id="1231189306">
          <w:marLeft w:val="720"/>
          <w:marRight w:val="0"/>
          <w:marTop w:val="240"/>
          <w:marBottom w:val="0"/>
          <w:divBdr>
            <w:top w:val="none" w:sz="0" w:space="0" w:color="auto"/>
            <w:left w:val="none" w:sz="0" w:space="0" w:color="auto"/>
            <w:bottom w:val="none" w:sz="0" w:space="0" w:color="auto"/>
            <w:right w:val="none" w:sz="0" w:space="0" w:color="auto"/>
          </w:divBdr>
        </w:div>
        <w:div w:id="180894809">
          <w:marLeft w:val="720"/>
          <w:marRight w:val="0"/>
          <w:marTop w:val="240"/>
          <w:marBottom w:val="0"/>
          <w:divBdr>
            <w:top w:val="none" w:sz="0" w:space="0" w:color="auto"/>
            <w:left w:val="none" w:sz="0" w:space="0" w:color="auto"/>
            <w:bottom w:val="none" w:sz="0" w:space="0" w:color="auto"/>
            <w:right w:val="none" w:sz="0" w:space="0" w:color="auto"/>
          </w:divBdr>
        </w:div>
        <w:div w:id="1406337528">
          <w:marLeft w:val="720"/>
          <w:marRight w:val="0"/>
          <w:marTop w:val="240"/>
          <w:marBottom w:val="0"/>
          <w:divBdr>
            <w:top w:val="none" w:sz="0" w:space="0" w:color="auto"/>
            <w:left w:val="none" w:sz="0" w:space="0" w:color="auto"/>
            <w:bottom w:val="none" w:sz="0" w:space="0" w:color="auto"/>
            <w:right w:val="none" w:sz="0" w:space="0" w:color="auto"/>
          </w:divBdr>
        </w:div>
      </w:divsChild>
    </w:div>
    <w:div w:id="616910177">
      <w:bodyDiv w:val="1"/>
      <w:marLeft w:val="0"/>
      <w:marRight w:val="0"/>
      <w:marTop w:val="0"/>
      <w:marBottom w:val="0"/>
      <w:divBdr>
        <w:top w:val="none" w:sz="0" w:space="0" w:color="auto"/>
        <w:left w:val="none" w:sz="0" w:space="0" w:color="auto"/>
        <w:bottom w:val="none" w:sz="0" w:space="0" w:color="auto"/>
        <w:right w:val="none" w:sz="0" w:space="0" w:color="auto"/>
      </w:divBdr>
    </w:div>
    <w:div w:id="674381985">
      <w:bodyDiv w:val="1"/>
      <w:marLeft w:val="0"/>
      <w:marRight w:val="0"/>
      <w:marTop w:val="0"/>
      <w:marBottom w:val="0"/>
      <w:divBdr>
        <w:top w:val="none" w:sz="0" w:space="0" w:color="auto"/>
        <w:left w:val="none" w:sz="0" w:space="0" w:color="auto"/>
        <w:bottom w:val="none" w:sz="0" w:space="0" w:color="auto"/>
        <w:right w:val="none" w:sz="0" w:space="0" w:color="auto"/>
      </w:divBdr>
    </w:div>
    <w:div w:id="1155994949">
      <w:bodyDiv w:val="1"/>
      <w:marLeft w:val="0"/>
      <w:marRight w:val="0"/>
      <w:marTop w:val="0"/>
      <w:marBottom w:val="0"/>
      <w:divBdr>
        <w:top w:val="none" w:sz="0" w:space="0" w:color="auto"/>
        <w:left w:val="none" w:sz="0" w:space="0" w:color="auto"/>
        <w:bottom w:val="none" w:sz="0" w:space="0" w:color="auto"/>
        <w:right w:val="none" w:sz="0" w:space="0" w:color="auto"/>
      </w:divBdr>
      <w:divsChild>
        <w:div w:id="1478568885">
          <w:marLeft w:val="720"/>
          <w:marRight w:val="0"/>
          <w:marTop w:val="240"/>
          <w:marBottom w:val="0"/>
          <w:divBdr>
            <w:top w:val="none" w:sz="0" w:space="0" w:color="auto"/>
            <w:left w:val="none" w:sz="0" w:space="0" w:color="auto"/>
            <w:bottom w:val="none" w:sz="0" w:space="0" w:color="auto"/>
            <w:right w:val="none" w:sz="0" w:space="0" w:color="auto"/>
          </w:divBdr>
        </w:div>
      </w:divsChild>
    </w:div>
    <w:div w:id="1516076156">
      <w:bodyDiv w:val="1"/>
      <w:marLeft w:val="0"/>
      <w:marRight w:val="0"/>
      <w:marTop w:val="0"/>
      <w:marBottom w:val="0"/>
      <w:divBdr>
        <w:top w:val="none" w:sz="0" w:space="0" w:color="auto"/>
        <w:left w:val="none" w:sz="0" w:space="0" w:color="auto"/>
        <w:bottom w:val="none" w:sz="0" w:space="0" w:color="auto"/>
        <w:right w:val="none" w:sz="0" w:space="0" w:color="auto"/>
      </w:divBdr>
    </w:div>
    <w:div w:id="15878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ergy.gov" TargetMode="External"/><Relationship Id="rId18" Type="http://schemas.openxmlformats.org/officeDocument/2006/relationships/hyperlink" Target="http://www.nrel.gov" TargetMode="External"/><Relationship Id="rId26" Type="http://schemas.openxmlformats.org/officeDocument/2006/relationships/hyperlink" Target="http://catalyst.energy.gov"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catalyst.energy.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youtube.com/watch?v=PA0KI77G05U" TargetMode="External"/><Relationship Id="rId25" Type="http://schemas.openxmlformats.org/officeDocument/2006/relationships/hyperlink" Target="https://incubatenergy.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talyst.energy.gov/" TargetMode="External"/><Relationship Id="rId20" Type="http://schemas.openxmlformats.org/officeDocument/2006/relationships/hyperlink" Target="http://energy.gov/exit?url=https%3A//www.topcoder.com/" TargetMode="External"/><Relationship Id="rId29" Type="http://schemas.openxmlformats.org/officeDocument/2006/relationships/hyperlink" Target="mailto:sunshot.catalyst@ee.doe.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ao.gov/assets/690/680425.pdf" TargetMode="External"/><Relationship Id="rId32" Type="http://schemas.openxmlformats.org/officeDocument/2006/relationships/fontTable" Target="fontTable.xml"/><Relationship Id="rId28" Type="http://schemas.openxmlformats.org/officeDocument/2006/relationships/hyperlink" Target="file:///C:/Users/Kyle.Fricker/AppData/Local/Microsoft/Windows/Temporary%20Internet%20Files/Content.Outlook/OJOVZQSZ/topcoder.com" TargetMode="External"/><Relationship Id="rId15" Type="http://schemas.openxmlformats.org/officeDocument/2006/relationships/hyperlink" Target="http://catalyst.energy.gov/" TargetMode="External"/><Relationship Id="rId23" Type="http://schemas.openxmlformats.org/officeDocument/2006/relationships/hyperlink" Target="http://www.gao.gov" TargetMode="External"/><Relationship Id="rId10" Type="http://schemas.openxmlformats.org/officeDocument/2006/relationships/webSettings" Target="webSettings.xml"/><Relationship Id="rId19" Type="http://schemas.openxmlformats.org/officeDocument/2006/relationships/hyperlink" Target="http://www.topcoder.com" TargetMode="Externa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settings" Target="settings.xml"/><Relationship Id="rId14" Type="http://schemas.openxmlformats.org/officeDocument/2006/relationships/hyperlink" Target="http://www.energy.gov/sunshot" TargetMode="External"/><Relationship Id="rId22" Type="http://schemas.openxmlformats.org/officeDocument/2006/relationships/hyperlink" Target="https://www.youtube.com/playlist?list=PL4lfI7kmtVfqh5dgjjMp1z1TuLrEXZs9v" TargetMode="External"/><Relationship Id="rId27" Type="http://schemas.openxmlformats.org/officeDocument/2006/relationships/hyperlink" Target="file:///C:/Users/Kyle.Fricker/AppData/Local/Microsoft/Windows/Temporary%20Internet%20Files/Content.Outlook/OJOVZQSZ/nre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lash_x0020_Mode xmlns="6210fcf1-5b31-4c14-997f-7feca8b6e177" xsi:nil="true"/>
    <Saturation xmlns="6210fcf1-5b31-4c14-997f-7feca8b6e177" xsi:nil="true"/>
    <Link_x0020_Status xmlns="6210fcf1-5b31-4c14-997f-7feca8b6e177" xsi:nil="true"/>
    <Tags xmlns="6210fcf1-5b31-4c14-997f-7feca8b6e177" xsi:nil="true"/>
    <Width xmlns="6210fcf1-5b31-4c14-997f-7feca8b6e177" xsi:nil="true"/>
    <Comments xmlns="6210fcf1-5b31-4c14-997f-7feca8b6e177" xsi:nil="true"/>
    <EXIF_x0020_Version xmlns="6210fcf1-5b31-4c14-997f-7feca8b6e177" xsi:nil="true"/>
    <Rating xmlns="6210fcf1-5b31-4c14-997f-7feca8b6e177" xsi:nil="true"/>
    <Camera_x0020_Model xmlns="6210fcf1-5b31-4c14-997f-7feca8b6e177" xsi:nil="true"/>
    <Category xmlns="6210fcf1-5b31-4c14-997f-7feca8b6e177" xsi:nil="true"/>
    <Exposure_x0020_Time xmlns="6210fcf1-5b31-4c14-997f-7feca8b6e177" xsi:nil="true"/>
    <Camera_x0020_Maker xmlns="6210fcf1-5b31-4c14-997f-7feca8b6e177" xsi:nil="true"/>
    <Folder xmlns="6210fcf1-5b31-4c14-997f-7feca8b6e177" xsi:nil="true"/>
    <Date_x0020_Accessed xmlns="6210fcf1-5b31-4c14-997f-7feca8b6e177" xsi:nil="true"/>
    <Program_x0020_Name xmlns="6210fcf1-5b31-4c14-997f-7feca8b6e177" xsi:nil="true"/>
    <Total_x0020_Editing_x0020_Time xmlns="6210fcf1-5b31-4c14-997f-7feca8b6e177" xsi:nil="true"/>
    <Slides0 xmlns="6210fcf1-5b31-4c14-997f-7feca8b6e177" xsi:nil="true"/>
    <IconOverlay xmlns="http://schemas.microsoft.com/sharepoint/v4" xsi:nil="true"/>
    <PDF_x0020_Web_x0020_View xmlns="6210fcf1-5b31-4c14-997f-7feca8b6e177" xsi:nil="true"/>
    <ISO_x0020_Speed xmlns="6210fcf1-5b31-4c14-997f-7feca8b6e177" xsi:nil="true"/>
    <PDF_x0020_Version xmlns="6210fcf1-5b31-4c14-997f-7feca8b6e177" xsi:nil="true"/>
    <Application xmlns="6210fcf1-5b31-4c14-997f-7feca8b6e177" xsi:nil="true"/>
    <Bit_x0020_Depth xmlns="6210fcf1-5b31-4c14-997f-7feca8b6e177" xsi:nil="true"/>
    <Orientation xmlns="6210fcf1-5b31-4c14-997f-7feca8b6e177" xsi:nil="true"/>
    <F_x002d_Stop xmlns="6210fcf1-5b31-4c14-997f-7feca8b6e177" xsi:nil="true"/>
    <Exposure_x0020_Program xmlns="6210fcf1-5b31-4c14-997f-7feca8b6e177" xsi:nil="true"/>
    <Date_x0020_Taken xmlns="6210fcf1-5b31-4c14-997f-7feca8b6e177" xsi:nil="true"/>
    <White_x0020_Balance xmlns="6210fcf1-5b31-4c14-997f-7feca8b6e177" xsi:nil="true"/>
    <File_x0020_Author xmlns="6210fcf1-5b31-4c14-997f-7feca8b6e177" xsi:nil="true"/>
    <Max_x0020_Aperture xmlns="6210fcf1-5b31-4c14-997f-7feca8b6e177" xsi:nil="true"/>
    <File_x0020_System_x0020_Path xmlns="6210fcf1-5b31-4c14-997f-7feca8b6e177" xsi:nil="true"/>
    <Last_x0020_Printed xmlns="6210fcf1-5b31-4c14-997f-7feca8b6e177" xsi:nil="true"/>
    <Dimensions xmlns="6210fcf1-5b31-4c14-997f-7feca8b6e177" xsi:nil="true"/>
    <Perceived_x0020_Type xmlns="6210fcf1-5b31-4c14-997f-7feca8b6e177" xsi:nil="true"/>
    <Folder_x0020_Name xmlns="6210fcf1-5b31-4c14-997f-7feca8b6e177" xsi:nil="true"/>
    <Filename xmlns="6210fcf1-5b31-4c14-997f-7feca8b6e177" xsi:nil="true"/>
    <Metering_x0020_Mode xmlns="6210fcf1-5b31-4c14-997f-7feca8b6e177" xsi:nil="true"/>
    <Date_x0020_Last_x0020_Saved xmlns="6210fcf1-5b31-4c14-997f-7feca8b6e177" xsi:nil="true"/>
    <Word_x0020_Count xmlns="6210fcf1-5b31-4c14-997f-7feca8b6e177" xsi:nil="true"/>
    <Company xmlns="6210fcf1-5b31-4c14-997f-7feca8b6e177" xsi:nil="true"/>
    <Date_x0020_Acquired xmlns="6210fcf1-5b31-4c14-997f-7feca8b6e177" xsi:nil="true"/>
    <PDF_x0020_Producer xmlns="6210fcf1-5b31-4c14-997f-7feca8b6e177" xsi:nil="true"/>
    <Height xmlns="6210fcf1-5b31-4c14-997f-7feca8b6e177" xsi:nil="true"/>
    <Program_x0020_Mode xmlns="6210fcf1-5b31-4c14-997f-7feca8b6e177" xsi:nil="true"/>
    <Computer xmlns="6210fcf1-5b31-4c14-997f-7feca8b6e177" xsi:nil="true"/>
    <Content_x0020_Created xmlns="6210fcf1-5b31-4c14-997f-7feca8b6e177" xsi:nil="true"/>
    <Vertical_x0020_Resolution xmlns="6210fcf1-5b31-4c14-997f-7feca8b6e177" xsi:nil="true"/>
    <_x0033_5Mm_x0020_Focal_x0020_Length xmlns="6210fcf1-5b31-4c14-997f-7feca8b6e177" xsi:nil="true"/>
    <Focal_x0020_Length xmlns="6210fcf1-5b31-4c14-997f-7feca8b6e177" xsi:nil="true"/>
    <Folder_x0020_Path xmlns="6210fcf1-5b31-4c14-997f-7feca8b6e177" xsi:nil="true"/>
    <Pages0 xmlns="6210fcf1-5b31-4c14-997f-7feca8b6e177" xsi:nil="true"/>
    <Exposure_x0020_Bias xmlns="6210fcf1-5b31-4c14-997f-7feca8b6e177" xsi:nil="true"/>
    <Horizontal_x0020_Resolution xmlns="6210fcf1-5b31-4c14-997f-7feca8b6e17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8A51FA30DC77A48BFBE8C7386F5E0D5" ma:contentTypeVersion="55" ma:contentTypeDescription="Create a new document." ma:contentTypeScope="" ma:versionID="9b813f9059b0b0b92c4bbb7a006e5f15">
  <xsd:schema xmlns:xsd="http://www.w3.org/2001/XMLSchema" xmlns:xs="http://www.w3.org/2001/XMLSchema" xmlns:p="http://schemas.microsoft.com/office/2006/metadata/properties" xmlns:ns2="http://schemas.microsoft.com/sharepoint/v4" xmlns:ns3="6210fcf1-5b31-4c14-997f-7feca8b6e177" targetNamespace="http://schemas.microsoft.com/office/2006/metadata/properties" ma:root="true" ma:fieldsID="af3e9f8f457bc4eb16e1ae6ab52e0b31" ns2:_="" ns3:_="">
    <xsd:import namespace="http://schemas.microsoft.com/sharepoint/v4"/>
    <xsd:import namespace="6210fcf1-5b31-4c14-997f-7feca8b6e177"/>
    <xsd:element name="properties">
      <xsd:complexType>
        <xsd:sequence>
          <xsd:element name="documentManagement">
            <xsd:complexType>
              <xsd:all>
                <xsd:element ref="ns2:IconOverlay" minOccurs="0"/>
                <xsd:element ref="ns3:File_x0020_Author" minOccurs="0"/>
                <xsd:element ref="ns3:PDF_x0020_Version" minOccurs="0"/>
                <xsd:element ref="ns3:PDF_x0020_Web_x0020_View" minOccurs="0"/>
                <xsd:element ref="ns3:Application" minOccurs="0"/>
                <xsd:element ref="ns3:PDF_x0020_Producer" minOccurs="0"/>
                <xsd:element ref="ns3:Perceived_x0020_Type" minOccurs="0"/>
                <xsd:element ref="ns3:File_x0020_System_x0020_Path" minOccurs="0"/>
                <xsd:element ref="ns3:Folder" minOccurs="0"/>
                <xsd:element ref="ns3:Folder_x0020_Name" minOccurs="0"/>
                <xsd:element ref="ns3:Folder_x0020_Path" minOccurs="0"/>
                <xsd:element ref="ns3:Filename" minOccurs="0"/>
                <xsd:element ref="ns3:Rating" minOccurs="0"/>
                <xsd:element ref="ns3:Date_x0020_Accessed" minOccurs="0"/>
                <xsd:element ref="ns3:Link_x0020_Status" minOccurs="0"/>
                <xsd:element ref="ns3:Computer" minOccurs="0"/>
                <xsd:element ref="ns3:Program_x0020_Name" minOccurs="0"/>
                <xsd:element ref="ns3:Pages0" minOccurs="0"/>
                <xsd:element ref="ns3:Date_x0020_Last_x0020_Saved" minOccurs="0"/>
                <xsd:element ref="ns3:Content_x0020_Created" minOccurs="0"/>
                <xsd:element ref="ns3:Total_x0020_Editing_x0020_Time" minOccurs="0"/>
                <xsd:element ref="ns3:Word_x0020_Count" minOccurs="0"/>
                <xsd:element ref="ns3:Company" minOccurs="0"/>
                <xsd:element ref="ns3:Last_x0020_Printed" minOccurs="0"/>
                <xsd:element ref="ns3:Tags" minOccurs="0"/>
                <xsd:element ref="ns3:Slides0" minOccurs="0"/>
                <xsd:element ref="ns3:Height" minOccurs="0"/>
                <xsd:element ref="ns3:Vertical_x0020_Resolution" minOccurs="0"/>
                <xsd:element ref="ns3:Width" minOccurs="0"/>
                <xsd:element ref="ns3:Horizontal_x0020_Resolution" minOccurs="0"/>
                <xsd:element ref="ns3:Bit_x0020_Depth" minOccurs="0"/>
                <xsd:element ref="ns3:Dimensions" minOccurs="0"/>
                <xsd:element ref="ns3:Camera_x0020_Model" minOccurs="0"/>
                <xsd:element ref="ns3:Comments" minOccurs="0"/>
                <xsd:element ref="ns3:Date_x0020_Acquired" minOccurs="0"/>
                <xsd:element ref="ns3:Category" minOccurs="0"/>
                <xsd:element ref="ns3:Orientation" minOccurs="0"/>
                <xsd:element ref="ns3:F_x002d_Stop" minOccurs="0"/>
                <xsd:element ref="ns3:Exposure_x0020_Time" minOccurs="0"/>
                <xsd:element ref="ns3:Metering_x0020_Mode" minOccurs="0"/>
                <xsd:element ref="ns3:EXIF_x0020_Version" minOccurs="0"/>
                <xsd:element ref="ns3:Exposure_x0020_Program" minOccurs="0"/>
                <xsd:element ref="ns3:Exposure_x0020_Bias" minOccurs="0"/>
                <xsd:element ref="ns3:Flash_x0020_Mode" minOccurs="0"/>
                <xsd:element ref="ns3:Focal_x0020_Length" minOccurs="0"/>
                <xsd:element ref="ns3:_x0033_5Mm_x0020_Focal_x0020_Length" minOccurs="0"/>
                <xsd:element ref="ns3:ISO_x0020_Speed" minOccurs="0"/>
                <xsd:element ref="ns3:Max_x0020_Aperture" minOccurs="0"/>
                <xsd:element ref="ns3:Date_x0020_Taken" minOccurs="0"/>
                <xsd:element ref="ns3:White_x0020_Balance" minOccurs="0"/>
                <xsd:element ref="ns3:Saturation" minOccurs="0"/>
                <xsd:element ref="ns3:Program_x0020_Mode" minOccurs="0"/>
                <xsd:element ref="ns3:Camera_x0020_Ma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0fcf1-5b31-4c14-997f-7feca8b6e177" elementFormDefault="qualified">
    <xsd:import namespace="http://schemas.microsoft.com/office/2006/documentManagement/types"/>
    <xsd:import namespace="http://schemas.microsoft.com/office/infopath/2007/PartnerControls"/>
    <xsd:element name="File_x0020_Author" ma:index="11" nillable="true" ma:displayName="File Author" ma:internalName="File_x0020_Author">
      <xsd:simpleType>
        <xsd:restriction base="dms:Text"/>
      </xsd:simpleType>
    </xsd:element>
    <xsd:element name="PDF_x0020_Version" ma:index="12" nillable="true" ma:displayName="PDF Version" ma:internalName="PDF_x0020_Version">
      <xsd:simpleType>
        <xsd:restriction base="dms:Text"/>
      </xsd:simpleType>
    </xsd:element>
    <xsd:element name="PDF_x0020_Web_x0020_View" ma:index="13" nillable="true" ma:displayName="PDF Web View" ma:internalName="PDF_x0020_Web_x0020_View">
      <xsd:simpleType>
        <xsd:restriction base="dms:Text"/>
      </xsd:simpleType>
    </xsd:element>
    <xsd:element name="Application" ma:index="14" nillable="true" ma:displayName="Application" ma:internalName="Application">
      <xsd:simpleType>
        <xsd:restriction base="dms:Text"/>
      </xsd:simpleType>
    </xsd:element>
    <xsd:element name="PDF_x0020_Producer" ma:index="15" nillable="true" ma:displayName="PDF Producer" ma:internalName="PDF_x0020_Producer">
      <xsd:simpleType>
        <xsd:restriction base="dms:Text"/>
      </xsd:simpleType>
    </xsd:element>
    <xsd:element name="Perceived_x0020_Type" ma:index="16" nillable="true" ma:displayName="Perceived Type" ma:internalName="Perceived_x0020_Type">
      <xsd:simpleType>
        <xsd:restriction base="dms:Text"/>
      </xsd:simpleType>
    </xsd:element>
    <xsd:element name="File_x0020_System_x0020_Path" ma:index="17" nillable="true" ma:displayName="File System Path" ma:internalName="File_x0020_System_x0020_Path">
      <xsd:simpleType>
        <xsd:restriction base="dms:Text"/>
      </xsd:simpleType>
    </xsd:element>
    <xsd:element name="Folder" ma:index="18" nillable="true" ma:displayName="Folder" ma:internalName="Folder">
      <xsd:simpleType>
        <xsd:restriction base="dms:Text"/>
      </xsd:simpleType>
    </xsd:element>
    <xsd:element name="Folder_x0020_Name" ma:index="19" nillable="true" ma:displayName="Folder Name" ma:internalName="Folder_x0020_Name">
      <xsd:simpleType>
        <xsd:restriction base="dms:Text"/>
      </xsd:simpleType>
    </xsd:element>
    <xsd:element name="Folder_x0020_Path" ma:index="20" nillable="true" ma:displayName="Folder Path" ma:internalName="Folder_x0020_Path">
      <xsd:simpleType>
        <xsd:restriction base="dms:Text"/>
      </xsd:simpleType>
    </xsd:element>
    <xsd:element name="Filename" ma:index="21" nillable="true" ma:displayName="Filename" ma:internalName="Filename">
      <xsd:simpleType>
        <xsd:restriction base="dms:Text"/>
      </xsd:simpleType>
    </xsd:element>
    <xsd:element name="Rating" ma:index="22" nillable="true" ma:displayName="Rating" ma:internalName="Rating">
      <xsd:simpleType>
        <xsd:restriction base="dms:Text"/>
      </xsd:simpleType>
    </xsd:element>
    <xsd:element name="Date_x0020_Accessed" ma:index="23" nillable="true" ma:displayName="Date Accessed" ma:internalName="Date_x0020_Accessed">
      <xsd:simpleType>
        <xsd:restriction base="dms:Text"/>
      </xsd:simpleType>
    </xsd:element>
    <xsd:element name="Link_x0020_Status" ma:index="24" nillable="true" ma:displayName="Link Status" ma:internalName="Link_x0020_Status">
      <xsd:simpleType>
        <xsd:restriction base="dms:Text"/>
      </xsd:simpleType>
    </xsd:element>
    <xsd:element name="Computer" ma:index="25" nillable="true" ma:displayName="Computer" ma:internalName="Computer">
      <xsd:simpleType>
        <xsd:restriction base="dms:Text"/>
      </xsd:simpleType>
    </xsd:element>
    <xsd:element name="Program_x0020_Name" ma:index="26" nillable="true" ma:displayName="Program Name" ma:internalName="Program_x0020_Name">
      <xsd:simpleType>
        <xsd:restriction base="dms:Text"/>
      </xsd:simpleType>
    </xsd:element>
    <xsd:element name="Pages0" ma:index="27" nillable="true" ma:displayName="Pages" ma:internalName="Pages0">
      <xsd:simpleType>
        <xsd:restriction base="dms:Text"/>
      </xsd:simpleType>
    </xsd:element>
    <xsd:element name="Date_x0020_Last_x0020_Saved" ma:index="28" nillable="true" ma:displayName="Date Last Saved" ma:internalName="Date_x0020_Last_x0020_Saved">
      <xsd:simpleType>
        <xsd:restriction base="dms:Text"/>
      </xsd:simpleType>
    </xsd:element>
    <xsd:element name="Content_x0020_Created" ma:index="29" nillable="true" ma:displayName="Content Created" ma:internalName="Content_x0020_Created">
      <xsd:simpleType>
        <xsd:restriction base="dms:Text"/>
      </xsd:simpleType>
    </xsd:element>
    <xsd:element name="Total_x0020_Editing_x0020_Time" ma:index="30" nillable="true" ma:displayName="Total Editing Time" ma:internalName="Total_x0020_Editing_x0020_Time">
      <xsd:simpleType>
        <xsd:restriction base="dms:Text"/>
      </xsd:simpleType>
    </xsd:element>
    <xsd:element name="Word_x0020_Count" ma:index="31" nillable="true" ma:displayName="Word Count" ma:internalName="Word_x0020_Count">
      <xsd:simpleType>
        <xsd:restriction base="dms:Text"/>
      </xsd:simpleType>
    </xsd:element>
    <xsd:element name="Company" ma:index="32" nillable="true" ma:displayName="Company" ma:internalName="Company">
      <xsd:simpleType>
        <xsd:restriction base="dms:Text"/>
      </xsd:simpleType>
    </xsd:element>
    <xsd:element name="Last_x0020_Printed" ma:index="33" nillable="true" ma:displayName="Last Printed" ma:internalName="Last_x0020_Printed">
      <xsd:simpleType>
        <xsd:restriction base="dms:Text"/>
      </xsd:simpleType>
    </xsd:element>
    <xsd:element name="Tags" ma:index="34" nillable="true" ma:displayName="Tags" ma:internalName="Tags">
      <xsd:simpleType>
        <xsd:restriction base="dms:Text"/>
      </xsd:simpleType>
    </xsd:element>
    <xsd:element name="Slides0" ma:index="35" nillable="true" ma:displayName="Slides" ma:internalName="Slides0">
      <xsd:simpleType>
        <xsd:restriction base="dms:Text"/>
      </xsd:simpleType>
    </xsd:element>
    <xsd:element name="Height" ma:index="36" nillable="true" ma:displayName="Height" ma:internalName="Height">
      <xsd:simpleType>
        <xsd:restriction base="dms:Text"/>
      </xsd:simpleType>
    </xsd:element>
    <xsd:element name="Vertical_x0020_Resolution" ma:index="37" nillable="true" ma:displayName="Vertical Resolution" ma:internalName="Vertical_x0020_Resolution">
      <xsd:simpleType>
        <xsd:restriction base="dms:Text"/>
      </xsd:simpleType>
    </xsd:element>
    <xsd:element name="Width" ma:index="38" nillable="true" ma:displayName="Width" ma:internalName="Width">
      <xsd:simpleType>
        <xsd:restriction base="dms:Text"/>
      </xsd:simpleType>
    </xsd:element>
    <xsd:element name="Horizontal_x0020_Resolution" ma:index="39" nillable="true" ma:displayName="Horizontal Resolution" ma:internalName="Horizontal_x0020_Resolution">
      <xsd:simpleType>
        <xsd:restriction base="dms:Text"/>
      </xsd:simpleType>
    </xsd:element>
    <xsd:element name="Bit_x0020_Depth" ma:index="40" nillable="true" ma:displayName="Bit Depth" ma:internalName="Bit_x0020_Depth">
      <xsd:simpleType>
        <xsd:restriction base="dms:Text"/>
      </xsd:simpleType>
    </xsd:element>
    <xsd:element name="Dimensions" ma:index="41" nillable="true" ma:displayName="Dimensions" ma:internalName="Dimensions">
      <xsd:simpleType>
        <xsd:restriction base="dms:Text"/>
      </xsd:simpleType>
    </xsd:element>
    <xsd:element name="Camera_x0020_Model" ma:index="42" nillable="true" ma:displayName="Camera Model" ma:internalName="Camera_x0020_Model">
      <xsd:simpleType>
        <xsd:restriction base="dms:Text"/>
      </xsd:simpleType>
    </xsd:element>
    <xsd:element name="Comments" ma:index="43" nillable="true" ma:displayName="Comments" ma:internalName="Comments">
      <xsd:simpleType>
        <xsd:restriction base="dms:Text"/>
      </xsd:simpleType>
    </xsd:element>
    <xsd:element name="Date_x0020_Acquired" ma:index="44" nillable="true" ma:displayName="Date Acquired" ma:internalName="Date_x0020_Acquired">
      <xsd:simpleType>
        <xsd:restriction base="dms:Text"/>
      </xsd:simpleType>
    </xsd:element>
    <xsd:element name="Category" ma:index="45" nillable="true" ma:displayName="Category" ma:internalName="Category">
      <xsd:simpleType>
        <xsd:restriction base="dms:Text"/>
      </xsd:simpleType>
    </xsd:element>
    <xsd:element name="Orientation" ma:index="46" nillable="true" ma:displayName="Orientation" ma:internalName="Orientation">
      <xsd:simpleType>
        <xsd:restriction base="dms:Text"/>
      </xsd:simpleType>
    </xsd:element>
    <xsd:element name="F_x002d_Stop" ma:index="47" nillable="true" ma:displayName="F-Stop" ma:internalName="F_x002d_Stop">
      <xsd:simpleType>
        <xsd:restriction base="dms:Text"/>
      </xsd:simpleType>
    </xsd:element>
    <xsd:element name="Exposure_x0020_Time" ma:index="48" nillable="true" ma:displayName="Exposure Time" ma:internalName="Exposure_x0020_Time">
      <xsd:simpleType>
        <xsd:restriction base="dms:Text"/>
      </xsd:simpleType>
    </xsd:element>
    <xsd:element name="Metering_x0020_Mode" ma:index="49" nillable="true" ma:displayName="Metering Mode" ma:internalName="Metering_x0020_Mode">
      <xsd:simpleType>
        <xsd:restriction base="dms:Text"/>
      </xsd:simpleType>
    </xsd:element>
    <xsd:element name="EXIF_x0020_Version" ma:index="50" nillable="true" ma:displayName="EXIF Version" ma:internalName="EXIF_x0020_Version">
      <xsd:simpleType>
        <xsd:restriction base="dms:Text"/>
      </xsd:simpleType>
    </xsd:element>
    <xsd:element name="Exposure_x0020_Program" ma:index="51" nillable="true" ma:displayName="Exposure Program" ma:internalName="Exposure_x0020_Program">
      <xsd:simpleType>
        <xsd:restriction base="dms:Text"/>
      </xsd:simpleType>
    </xsd:element>
    <xsd:element name="Exposure_x0020_Bias" ma:index="52" nillable="true" ma:displayName="Exposure Bias" ma:internalName="Exposure_x0020_Bias">
      <xsd:simpleType>
        <xsd:restriction base="dms:Text"/>
      </xsd:simpleType>
    </xsd:element>
    <xsd:element name="Flash_x0020_Mode" ma:index="53" nillable="true" ma:displayName="Flash Mode" ma:internalName="Flash_x0020_Mode">
      <xsd:simpleType>
        <xsd:restriction base="dms:Text"/>
      </xsd:simpleType>
    </xsd:element>
    <xsd:element name="Focal_x0020_Length" ma:index="54" nillable="true" ma:displayName="Focal Length" ma:internalName="Focal_x0020_Length">
      <xsd:simpleType>
        <xsd:restriction base="dms:Text"/>
      </xsd:simpleType>
    </xsd:element>
    <xsd:element name="_x0033_5Mm_x0020_Focal_x0020_Length" ma:index="55" nillable="true" ma:displayName="35Mm Focal Length" ma:internalName="_x0033_5Mm_x0020_Focal_x0020_Length">
      <xsd:simpleType>
        <xsd:restriction base="dms:Text"/>
      </xsd:simpleType>
    </xsd:element>
    <xsd:element name="ISO_x0020_Speed" ma:index="56" nillable="true" ma:displayName="ISO Speed" ma:internalName="ISO_x0020_Speed">
      <xsd:simpleType>
        <xsd:restriction base="dms:Text"/>
      </xsd:simpleType>
    </xsd:element>
    <xsd:element name="Max_x0020_Aperture" ma:index="57" nillable="true" ma:displayName="Max Aperture" ma:internalName="Max_x0020_Aperture">
      <xsd:simpleType>
        <xsd:restriction base="dms:Text"/>
      </xsd:simpleType>
    </xsd:element>
    <xsd:element name="Date_x0020_Taken" ma:index="58" nillable="true" ma:displayName="Date Taken" ma:internalName="Date_x0020_Taken">
      <xsd:simpleType>
        <xsd:restriction base="dms:Text"/>
      </xsd:simpleType>
    </xsd:element>
    <xsd:element name="White_x0020_Balance" ma:index="59" nillable="true" ma:displayName="White Balance" ma:internalName="White_x0020_Balance">
      <xsd:simpleType>
        <xsd:restriction base="dms:Text"/>
      </xsd:simpleType>
    </xsd:element>
    <xsd:element name="Saturation" ma:index="60" nillable="true" ma:displayName="Saturation" ma:internalName="Saturation">
      <xsd:simpleType>
        <xsd:restriction base="dms:Text"/>
      </xsd:simpleType>
    </xsd:element>
    <xsd:element name="Program_x0020_Mode" ma:index="61" nillable="true" ma:displayName="Program Mode" ma:internalName="Program_x0020_Mode">
      <xsd:simpleType>
        <xsd:restriction base="dms:Text"/>
      </xsd:simpleType>
    </xsd:element>
    <xsd:element name="Camera_x0020_Maker" ma:index="62" nillable="true" ma:displayName="Camera Maker" ma:internalName="Camera_x0020_Mak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4563C-8009-4CA8-A7F1-08F0568199EB}"/>
</file>

<file path=customXml/itemProps2.xml><?xml version="1.0" encoding="utf-8"?>
<ds:datastoreItem xmlns:ds="http://schemas.openxmlformats.org/officeDocument/2006/customXml" ds:itemID="{81163C76-034B-4EBC-8878-4F17C0FDD683}"/>
</file>

<file path=customXml/itemProps3.xml><?xml version="1.0" encoding="utf-8"?>
<ds:datastoreItem xmlns:ds="http://schemas.openxmlformats.org/officeDocument/2006/customXml" ds:itemID="{41603916-A5B9-4AA7-A862-CB3006507689}"/>
</file>

<file path=customXml/itemProps4.xml><?xml version="1.0" encoding="utf-8"?>
<ds:datastoreItem xmlns:ds="http://schemas.openxmlformats.org/officeDocument/2006/customXml" ds:itemID="{847264C5-4D77-48F4-8264-4E6398BAED5D}">
  <ds:schemaRefs>
    <ds:schemaRef ds:uri="http://schemas.microsoft.com/sharepoint/events"/>
  </ds:schemaRefs>
</ds:datastoreItem>
</file>

<file path=customXml/itemProps5.xml><?xml version="1.0" encoding="utf-8"?>
<ds:datastoreItem xmlns:ds="http://schemas.openxmlformats.org/officeDocument/2006/customXml" ds:itemID="{4C04563C-8009-4CA8-A7F1-08F0568199EB}">
  <ds:schemaRefs>
    <ds:schemaRef ds:uri="http://purl.org/dc/elements/1.1/"/>
    <ds:schemaRef ds:uri="http://purl.org/dc/terms/"/>
    <ds:schemaRef ds:uri="http://purl.org/dc/dcmitype/"/>
    <ds:schemaRef ds:uri="http://schemas.microsoft.com/office/2006/documentManagement/types"/>
    <ds:schemaRef ds:uri="c6d9b406-8ab6-4e35-b189-c607f551e6f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87F94A1-1CF7-43E9-BE81-9BCCABD607CB}"/>
</file>

<file path=docProps/app.xml><?xml version="1.0" encoding="utf-8"?>
<Properties xmlns="http://schemas.openxmlformats.org/officeDocument/2006/extended-properties" xmlns:vt="http://schemas.openxmlformats.org/officeDocument/2006/docPropsVTypes">
  <Template>Normal</Template>
  <TotalTime>5</TotalTime>
  <Pages>6</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Qusaibaty, Ammar (CONTR)</cp:lastModifiedBy>
  <cp:revision>7</cp:revision>
  <cp:lastPrinted>2013-02-20T21:30:00Z</cp:lastPrinted>
  <dcterms:created xsi:type="dcterms:W3CDTF">2016-11-29T20:13:00Z</dcterms:created>
  <dcterms:modified xsi:type="dcterms:W3CDTF">2016-12-15T20:42:00Z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0x01010028A51FA30DC77A48BFBE8C7386F5E0D5</vt:lpwstr>
  </property>
</Properties>
</file>